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RPr="00DB0229" w14:paraId="671CFA9E" w14:textId="77777777" w:rsidTr="00AD00BC">
        <w:trPr>
          <w:cantSplit/>
          <w:trHeight w:hRule="exact" w:val="1129"/>
        </w:trPr>
        <w:tc>
          <w:tcPr>
            <w:tcW w:w="5670" w:type="dxa"/>
          </w:tcPr>
          <w:p w14:paraId="3734AE9D" w14:textId="77777777" w:rsidR="004805E9" w:rsidRPr="00DB022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14:paraId="7B1B83FD" w14:textId="77777777" w:rsidR="00F2223C" w:rsidRPr="00DB0229" w:rsidRDefault="00F2223C" w:rsidP="003637E1">
            <w:pPr>
              <w:tabs>
                <w:tab w:val="left" w:pos="5244"/>
              </w:tabs>
              <w:jc w:val="right"/>
              <w:rPr>
                <w:rFonts w:ascii="Calibri" w:hAnsi="Calibri" w:cs="Calibri"/>
                <w:b/>
              </w:rPr>
            </w:pPr>
          </w:p>
          <w:p w14:paraId="69A381A2" w14:textId="0CC748AC" w:rsidR="004805E9" w:rsidRPr="00DB0229" w:rsidRDefault="00050B61" w:rsidP="008141B6">
            <w:pPr>
              <w:tabs>
                <w:tab w:val="left" w:pos="5244"/>
              </w:tabs>
              <w:jc w:val="right"/>
              <w:rPr>
                <w:rFonts w:ascii="Calibri" w:hAnsi="Calibri" w:cs="Calibri"/>
                <w:b/>
              </w:rPr>
            </w:pPr>
            <w:r w:rsidRPr="00DB0229">
              <w:rPr>
                <w:rFonts w:ascii="Calibri" w:hAnsi="Calibri" w:cs="Calibri"/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 w:rsidRPr="00DB0229">
              <w:rPr>
                <w:rFonts w:ascii="Calibri" w:hAnsi="Calibri" w:cs="Calibri"/>
                <w:b/>
              </w:rPr>
              <w:instrText xml:space="preserve"> FORMTEXT </w:instrText>
            </w:r>
            <w:r w:rsidRPr="00DB0229">
              <w:rPr>
                <w:rFonts w:ascii="Calibri" w:hAnsi="Calibri" w:cs="Calibri"/>
                <w:b/>
              </w:rPr>
            </w:r>
            <w:r w:rsidRPr="00DB0229">
              <w:rPr>
                <w:rFonts w:ascii="Calibri" w:hAnsi="Calibri" w:cs="Calibri"/>
                <w:b/>
              </w:rPr>
              <w:fldChar w:fldCharType="separate"/>
            </w:r>
            <w:r w:rsidR="00E90D71">
              <w:rPr>
                <w:rFonts w:ascii="Calibri" w:hAnsi="Calibri" w:cs="Calibri"/>
                <w:b/>
              </w:rPr>
              <w:t> </w:t>
            </w:r>
            <w:r w:rsidR="00E90D71">
              <w:rPr>
                <w:rFonts w:ascii="Calibri" w:hAnsi="Calibri" w:cs="Calibri"/>
                <w:b/>
              </w:rPr>
              <w:t> </w:t>
            </w:r>
            <w:r w:rsidR="00E90D71">
              <w:rPr>
                <w:rFonts w:ascii="Calibri" w:hAnsi="Calibri" w:cs="Calibri"/>
                <w:b/>
              </w:rPr>
              <w:t> </w:t>
            </w:r>
            <w:r w:rsidR="00E90D71">
              <w:rPr>
                <w:rFonts w:ascii="Calibri" w:hAnsi="Calibri" w:cs="Calibri"/>
                <w:b/>
              </w:rPr>
              <w:t> </w:t>
            </w:r>
            <w:r w:rsidR="00E90D71">
              <w:rPr>
                <w:rFonts w:ascii="Calibri" w:hAnsi="Calibri" w:cs="Calibri"/>
                <w:b/>
              </w:rPr>
              <w:t> </w:t>
            </w:r>
            <w:r w:rsidRPr="00DB0229">
              <w:rPr>
                <w:rFonts w:ascii="Calibri" w:hAnsi="Calibri" w:cs="Calibri"/>
                <w:b/>
              </w:rPr>
              <w:fldChar w:fldCharType="end"/>
            </w:r>
            <w:bookmarkEnd w:id="0"/>
          </w:p>
          <w:p w14:paraId="40B12674" w14:textId="77777777" w:rsidR="004805E9" w:rsidRPr="00DB0229" w:rsidRDefault="004805E9">
            <w:pPr>
              <w:pStyle w:val="Antrats"/>
              <w:tabs>
                <w:tab w:val="left" w:pos="5244"/>
              </w:tabs>
              <w:rPr>
                <w:rFonts w:ascii="Calibri" w:hAnsi="Calibri" w:cs="Calibri"/>
              </w:rPr>
            </w:pPr>
          </w:p>
        </w:tc>
      </w:tr>
      <w:tr w:rsidR="004805E9" w:rsidRPr="00DB0229" w14:paraId="46E1E65D" w14:textId="77777777" w:rsidTr="00AD00BC">
        <w:trPr>
          <w:cantSplit/>
          <w:trHeight w:hRule="exact" w:val="1261"/>
        </w:trPr>
        <w:tc>
          <w:tcPr>
            <w:tcW w:w="9639" w:type="dxa"/>
            <w:gridSpan w:val="2"/>
          </w:tcPr>
          <w:p w14:paraId="5DC76E5E" w14:textId="2A3F61CB" w:rsidR="004805E9" w:rsidRPr="00E90D71" w:rsidRDefault="009A1024" w:rsidP="00D13647">
            <w:pPr>
              <w:pStyle w:val="Antrats"/>
              <w:tabs>
                <w:tab w:val="left" w:pos="5244"/>
              </w:tabs>
              <w:jc w:val="center"/>
              <w:rPr>
                <w:rFonts w:ascii="Calibri" w:hAnsi="Calibri" w:cs="Calibri"/>
              </w:rPr>
            </w:pPr>
            <w:bookmarkStart w:id="1" w:name="r04" w:colFirst="3" w:colLast="3"/>
            <w:bookmarkStart w:id="2" w:name="r01" w:colFirst="0" w:colLast="0"/>
            <w:r w:rsidRPr="00E90D71">
              <w:rPr>
                <w:rFonts w:ascii="Calibri" w:hAnsi="Calibri" w:cs="Calibri"/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 wp14:anchorId="3C8F4464" wp14:editId="1079C320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</wp:posOffset>
                  </wp:positionV>
                  <wp:extent cx="353060" cy="438785"/>
                  <wp:effectExtent l="0" t="0" r="0" b="0"/>
                  <wp:wrapNone/>
                  <wp:docPr id="2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4805E9" w:rsidRPr="00DB0229" w14:paraId="3048F28F" w14:textId="77777777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14:paraId="634F4BEF" w14:textId="77777777" w:rsidR="004805E9" w:rsidRPr="00DB0229" w:rsidRDefault="004805E9">
            <w:pPr>
              <w:tabs>
                <w:tab w:val="left" w:pos="5244"/>
              </w:tabs>
              <w:jc w:val="center"/>
              <w:rPr>
                <w:rFonts w:ascii="Calibri" w:hAnsi="Calibri" w:cs="Calibri"/>
                <w:b/>
                <w:caps/>
              </w:rPr>
            </w:pPr>
            <w:r w:rsidRPr="00DB0229">
              <w:rPr>
                <w:rFonts w:ascii="Calibri" w:hAnsi="Calibri" w:cs="Calibri"/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3" w:name="r06"/>
            <w:r w:rsidRPr="00DB0229">
              <w:rPr>
                <w:rFonts w:ascii="Calibri" w:hAnsi="Calibri" w:cs="Calibri"/>
                <w:b/>
                <w:caps/>
              </w:rPr>
              <w:instrText xml:space="preserve"> FORMTEXT </w:instrText>
            </w:r>
            <w:r w:rsidRPr="00DB0229">
              <w:rPr>
                <w:rFonts w:ascii="Calibri" w:hAnsi="Calibri" w:cs="Calibri"/>
                <w:b/>
                <w:caps/>
              </w:rPr>
            </w:r>
            <w:r w:rsidRPr="00DB0229">
              <w:rPr>
                <w:rFonts w:ascii="Calibri" w:hAnsi="Calibri" w:cs="Calibri"/>
                <w:b/>
                <w:caps/>
              </w:rPr>
              <w:fldChar w:fldCharType="separate"/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KAUNO MIESTO SAVIVALDYBĖS TARYBA</w:t>
            </w:r>
            <w:r w:rsidRPr="00DB0229">
              <w:rPr>
                <w:rFonts w:ascii="Calibri" w:hAnsi="Calibri" w:cs="Calibri"/>
                <w:b/>
                <w:caps/>
              </w:rPr>
              <w:fldChar w:fldCharType="end"/>
            </w:r>
            <w:bookmarkEnd w:id="3"/>
          </w:p>
          <w:p w14:paraId="7420FAF8" w14:textId="77777777" w:rsidR="004805E9" w:rsidRPr="00DB0229" w:rsidRDefault="004805E9">
            <w:pPr>
              <w:tabs>
                <w:tab w:val="left" w:pos="5244"/>
              </w:tabs>
              <w:spacing w:after="280"/>
              <w:jc w:val="center"/>
              <w:rPr>
                <w:rFonts w:ascii="Calibri" w:hAnsi="Calibri" w:cs="Calibri"/>
                <w:b/>
                <w:caps/>
              </w:rPr>
            </w:pPr>
            <w:r w:rsidRPr="00DB0229">
              <w:rPr>
                <w:rFonts w:ascii="Calibri" w:hAnsi="Calibri" w:cs="Calibri"/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 w:rsidRPr="00DB0229">
              <w:rPr>
                <w:rFonts w:ascii="Calibri" w:hAnsi="Calibri" w:cs="Calibri"/>
                <w:b/>
                <w:caps/>
              </w:rPr>
              <w:instrText xml:space="preserve"> FORMTEXT </w:instrText>
            </w:r>
            <w:r w:rsidRPr="00DB0229">
              <w:rPr>
                <w:rFonts w:ascii="Calibri" w:hAnsi="Calibri" w:cs="Calibri"/>
                <w:b/>
                <w:caps/>
              </w:rPr>
            </w:r>
            <w:r w:rsidRPr="00DB0229">
              <w:rPr>
                <w:rFonts w:ascii="Calibri" w:hAnsi="Calibri" w:cs="Calibri"/>
                <w:b/>
                <w:caps/>
              </w:rPr>
              <w:fldChar w:fldCharType="separate"/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DB0229">
              <w:rPr>
                <w:rFonts w:ascii="Calibri" w:hAnsi="Calibri" w:cs="Calibri"/>
                <w:b/>
                <w:caps/>
              </w:rPr>
              <w:fldChar w:fldCharType="end"/>
            </w:r>
            <w:bookmarkEnd w:id="4"/>
          </w:p>
        </w:tc>
      </w:tr>
      <w:tr w:rsidR="004805E9" w:rsidRPr="00DB0229" w14:paraId="10DF389E" w14:textId="77777777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14:paraId="798E122A" w14:textId="1285A877" w:rsidR="004805E9" w:rsidRPr="00DB0229" w:rsidRDefault="003637E1">
            <w:pPr>
              <w:tabs>
                <w:tab w:val="left" w:pos="5244"/>
              </w:tabs>
              <w:spacing w:after="280"/>
              <w:jc w:val="center"/>
              <w:rPr>
                <w:rFonts w:ascii="Calibri" w:hAnsi="Calibri" w:cs="Calibri"/>
                <w:b/>
                <w:caps/>
              </w:rPr>
            </w:pPr>
            <w:r w:rsidRPr="00DB0229">
              <w:rPr>
                <w:rFonts w:ascii="Calibri" w:hAnsi="Calibri" w:cs="Calibri"/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5" w:name="r08"/>
            <w:r w:rsidRPr="00DB0229">
              <w:rPr>
                <w:rFonts w:ascii="Calibri" w:hAnsi="Calibri" w:cs="Calibri"/>
                <w:b/>
                <w:caps/>
              </w:rPr>
              <w:instrText xml:space="preserve"> FORMTEXT </w:instrText>
            </w:r>
            <w:r w:rsidRPr="00DB0229">
              <w:rPr>
                <w:rFonts w:ascii="Calibri" w:hAnsi="Calibri" w:cs="Calibri"/>
                <w:b/>
                <w:caps/>
              </w:rPr>
            </w:r>
            <w:r w:rsidRPr="00DB0229">
              <w:rPr>
                <w:rFonts w:ascii="Calibri" w:hAnsi="Calibri" w:cs="Calibri"/>
                <w:b/>
                <w:caps/>
              </w:rPr>
              <w:fldChar w:fldCharType="separate"/>
            </w:r>
            <w:r w:rsidR="00E90D71" w:rsidRPr="00DB0229">
              <w:rPr>
                <w:rFonts w:ascii="Calibri" w:hAnsi="Calibri" w:cs="Calibri"/>
                <w:b/>
                <w:noProof/>
              </w:rPr>
              <w:t>SPRENDIMAS</w:t>
            </w:r>
            <w:r w:rsidRPr="00DB0229">
              <w:rPr>
                <w:rFonts w:ascii="Calibri" w:hAnsi="Calibri" w:cs="Calibri"/>
                <w:b/>
                <w:caps/>
              </w:rPr>
              <w:fldChar w:fldCharType="end"/>
            </w:r>
            <w:bookmarkEnd w:id="5"/>
          </w:p>
          <w:p w14:paraId="5A5BDAA1" w14:textId="77777777" w:rsidR="004805E9" w:rsidRPr="00DB0229" w:rsidRDefault="004805E9">
            <w:pPr>
              <w:tabs>
                <w:tab w:val="left" w:pos="5244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4805E9" w:rsidRPr="00DB0229" w14:paraId="349034E6" w14:textId="77777777" w:rsidTr="00C06CE3">
        <w:trPr>
          <w:cantSplit/>
          <w:trHeight w:val="740"/>
        </w:trPr>
        <w:tc>
          <w:tcPr>
            <w:tcW w:w="9639" w:type="dxa"/>
            <w:gridSpan w:val="2"/>
          </w:tcPr>
          <w:p w14:paraId="5E8BCEFA" w14:textId="21DA28E0" w:rsidR="004805E9" w:rsidRPr="00DB0229" w:rsidRDefault="003637E1">
            <w:pPr>
              <w:tabs>
                <w:tab w:val="left" w:pos="5244"/>
              </w:tabs>
              <w:spacing w:after="240"/>
              <w:jc w:val="center"/>
              <w:rPr>
                <w:rFonts w:ascii="Calibri" w:hAnsi="Calibri" w:cs="Calibri"/>
                <w:b/>
                <w:caps/>
              </w:rPr>
            </w:pPr>
            <w:r w:rsidRPr="00DB0229">
              <w:rPr>
                <w:rFonts w:ascii="Calibri" w:hAnsi="Calibri" w:cs="Calibri"/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 w:rsidRPr="00DB0229">
              <w:rPr>
                <w:rFonts w:ascii="Calibri" w:hAnsi="Calibri" w:cs="Calibri"/>
                <w:b/>
              </w:rPr>
              <w:instrText xml:space="preserve"> FORMTEXT </w:instrText>
            </w:r>
            <w:r w:rsidRPr="00DB0229">
              <w:rPr>
                <w:rFonts w:ascii="Calibri" w:hAnsi="Calibri" w:cs="Calibri"/>
                <w:b/>
              </w:rPr>
            </w:r>
            <w:r w:rsidRPr="00DB0229">
              <w:rPr>
                <w:rFonts w:ascii="Calibri" w:hAnsi="Calibri" w:cs="Calibri"/>
                <w:b/>
              </w:rPr>
              <w:fldChar w:fldCharType="separate"/>
            </w:r>
            <w:r w:rsidR="009A1024" w:rsidRPr="009A1024">
              <w:rPr>
                <w:rFonts w:ascii="Calibri" w:hAnsi="Calibri" w:cs="Calibri"/>
                <w:b/>
                <w:noProof/>
              </w:rPr>
              <w:t>DĖL KAUNO MIESTO SAVIVALDYBĖS TARYBOS 2014 M. GRUODŽIO 22 D. SPRENDIMO NR. T-714 „DĖL KAUNO MIESTO SAVIVALDYBĖS BŪSTO FONDO IR SAVIVALDYBĖS SOCIALINIO BŪSTO FONDO, KAIP SAVIVALDYBĖS BŪSTO FONDO DALIES, SĄRAŠŲ PATVIRTINIMO“ PAKEITIMO</w:t>
            </w:r>
            <w:r w:rsidRPr="00DB0229">
              <w:rPr>
                <w:rFonts w:ascii="Calibri" w:hAnsi="Calibri" w:cs="Calibri"/>
                <w:b/>
              </w:rPr>
              <w:fldChar w:fldCharType="end"/>
            </w:r>
            <w:bookmarkEnd w:id="6"/>
          </w:p>
        </w:tc>
      </w:tr>
      <w:tr w:rsidR="004805E9" w:rsidRPr="00DB0229" w14:paraId="37208B6D" w14:textId="77777777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14:paraId="1B4A1A7F" w14:textId="650C360D" w:rsidR="004805E9" w:rsidRPr="00DB022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  <w:rPr>
                <w:rFonts w:ascii="Calibri" w:hAnsi="Calibri" w:cs="Calibri"/>
              </w:rPr>
            </w:pPr>
            <w:r w:rsidRPr="00DB0229">
              <w:rPr>
                <w:rFonts w:ascii="Calibri" w:hAnsi="Calibri" w:cs="Calibri"/>
              </w:rP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7" w:name="r09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="00E90D71">
              <w:rPr>
                <w:rFonts w:ascii="Calibri" w:hAnsi="Calibri" w:cs="Calibri"/>
              </w:rPr>
              <w:t xml:space="preserve">2024 m. lapkričio 12 d.   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7"/>
            <w:r w:rsidRPr="00DB0229">
              <w:rPr>
                <w:rFonts w:ascii="Calibri" w:hAnsi="Calibri" w:cs="Calibri"/>
              </w:rPr>
              <w:t xml:space="preserve"> </w:t>
            </w:r>
            <w:r w:rsidR="004805E9" w:rsidRPr="00DB0229">
              <w:rPr>
                <w:rFonts w:ascii="Calibri" w:hAnsi="Calibri" w:cs="Calibri"/>
              </w:rPr>
              <w:t xml:space="preserve">Nr. </w:t>
            </w:r>
            <w:r w:rsidRPr="00DB0229">
              <w:rPr>
                <w:rFonts w:ascii="Calibri" w:hAnsi="Calibri" w:cs="Calibri"/>
              </w:rP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8" w:name="r10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="00E90D71">
              <w:rPr>
                <w:rFonts w:ascii="Calibri" w:hAnsi="Calibri" w:cs="Calibri"/>
              </w:rPr>
              <w:t>T-</w:t>
            </w:r>
            <w:r w:rsidR="0054749C">
              <w:rPr>
                <w:rFonts w:ascii="Calibri" w:hAnsi="Calibri" w:cs="Calibri"/>
              </w:rPr>
              <w:t>923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8"/>
          </w:p>
          <w:p w14:paraId="04E743CC" w14:textId="77777777" w:rsidR="004805E9" w:rsidRPr="00DB0229" w:rsidRDefault="004805E9">
            <w:pPr>
              <w:tabs>
                <w:tab w:val="left" w:pos="5244"/>
              </w:tabs>
              <w:spacing w:after="120" w:line="360" w:lineRule="auto"/>
              <w:rPr>
                <w:rFonts w:ascii="Calibri" w:hAnsi="Calibri" w:cs="Calibri"/>
              </w:rPr>
            </w:pPr>
          </w:p>
        </w:tc>
      </w:tr>
      <w:tr w:rsidR="004805E9" w:rsidRPr="00DB0229" w14:paraId="4EF783AF" w14:textId="77777777" w:rsidTr="00C06CE3">
        <w:trPr>
          <w:cantSplit/>
        </w:trPr>
        <w:tc>
          <w:tcPr>
            <w:tcW w:w="9639" w:type="dxa"/>
            <w:gridSpan w:val="2"/>
          </w:tcPr>
          <w:p w14:paraId="7691B5C7" w14:textId="77777777" w:rsidR="004805E9" w:rsidRPr="00DB0229" w:rsidRDefault="004805E9">
            <w:pPr>
              <w:tabs>
                <w:tab w:val="left" w:pos="5244"/>
              </w:tabs>
              <w:suppressAutoHyphens/>
              <w:jc w:val="center"/>
              <w:rPr>
                <w:rFonts w:ascii="Calibri" w:hAnsi="Calibri" w:cs="Calibri"/>
              </w:rPr>
            </w:pPr>
            <w:r w:rsidRPr="00DB0229">
              <w:rPr>
                <w:rFonts w:ascii="Calibri" w:hAnsi="Calibri" w:cs="Calibri"/>
              </w:rP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Pr="00DB0229">
              <w:rPr>
                <w:rFonts w:ascii="Calibri" w:hAnsi="Calibri" w:cs="Calibri"/>
                <w:noProof/>
              </w:rPr>
              <w:t>Kaunas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9"/>
          </w:p>
        </w:tc>
      </w:tr>
    </w:tbl>
    <w:p w14:paraId="0883BC1A" w14:textId="77777777" w:rsidR="004805E9" w:rsidRPr="00DB0229" w:rsidRDefault="004805E9">
      <w:pPr>
        <w:spacing w:after="480"/>
        <w:rPr>
          <w:rFonts w:ascii="Calibri" w:hAnsi="Calibri" w:cs="Calibri"/>
        </w:rPr>
      </w:pPr>
    </w:p>
    <w:p w14:paraId="40D3D7A9" w14:textId="77777777" w:rsidR="004805E9" w:rsidRPr="00DB0229" w:rsidRDefault="004805E9">
      <w:pPr>
        <w:spacing w:after="480"/>
        <w:rPr>
          <w:rFonts w:ascii="Calibri" w:hAnsi="Calibri" w:cs="Calibri"/>
        </w:rPr>
        <w:sectPr w:rsidR="004805E9" w:rsidRPr="00DB0229">
          <w:footerReference w:type="default" r:id="rId7"/>
          <w:headerReference w:type="first" r:id="rId8"/>
          <w:footerReference w:type="first" r:id="rId9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306D4B8E" w14:textId="249088A1" w:rsidR="009A1024" w:rsidRPr="009A1024" w:rsidRDefault="009A1024" w:rsidP="00A425E9">
      <w:pPr>
        <w:pStyle w:val="Pagrindinistekstas"/>
        <w:ind w:firstLine="1418"/>
        <w:jc w:val="both"/>
        <w:rPr>
          <w:rFonts w:asciiTheme="minorHAnsi" w:hAnsiTheme="minorHAnsi" w:cstheme="minorHAnsi"/>
        </w:rPr>
      </w:pPr>
      <w:r w:rsidRPr="009A1024">
        <w:rPr>
          <w:rFonts w:asciiTheme="minorHAnsi" w:hAnsiTheme="minorHAnsi" w:cstheme="minorHAnsi"/>
        </w:rPr>
        <w:t>Kauno miesto savivaldybės taryba  n u s p r e n d ž i a:</w:t>
      </w:r>
      <w:r w:rsidR="00A425E9">
        <w:rPr>
          <w:rFonts w:asciiTheme="minorHAnsi" w:hAnsiTheme="minorHAnsi" w:cstheme="minorHAnsi"/>
        </w:rPr>
        <w:t xml:space="preserve"> </w:t>
      </w:r>
    </w:p>
    <w:p w14:paraId="6BF8642B" w14:textId="031A8D29" w:rsidR="009A1024" w:rsidRPr="009A1024" w:rsidRDefault="009A1024" w:rsidP="00A425E9">
      <w:pPr>
        <w:pStyle w:val="Pagrindinistekstas"/>
        <w:ind w:firstLine="1418"/>
        <w:jc w:val="both"/>
        <w:rPr>
          <w:rFonts w:asciiTheme="minorHAnsi" w:hAnsiTheme="minorHAnsi" w:cstheme="minorHAnsi"/>
        </w:rPr>
      </w:pPr>
      <w:r w:rsidRPr="009A1024">
        <w:rPr>
          <w:rFonts w:asciiTheme="minorHAnsi" w:hAnsiTheme="minorHAnsi" w:cstheme="minorHAnsi"/>
        </w:rPr>
        <w:t>1. Pakeisti Kauno miesto savivaldybės tarybos 2014</w:t>
      </w:r>
      <w:r w:rsidR="00A425E9">
        <w:rPr>
          <w:rFonts w:asciiTheme="minorHAnsi" w:hAnsiTheme="minorHAnsi" w:cstheme="minorHAnsi"/>
        </w:rPr>
        <w:t> </w:t>
      </w:r>
      <w:r w:rsidRPr="009A1024">
        <w:rPr>
          <w:rFonts w:asciiTheme="minorHAnsi" w:hAnsiTheme="minorHAnsi" w:cstheme="minorHAnsi"/>
        </w:rPr>
        <w:t>m. gruodžio 22</w:t>
      </w:r>
      <w:r w:rsidR="00A425E9">
        <w:rPr>
          <w:rFonts w:asciiTheme="minorHAnsi" w:hAnsiTheme="minorHAnsi" w:cstheme="minorHAnsi"/>
        </w:rPr>
        <w:t> </w:t>
      </w:r>
      <w:r w:rsidRPr="009A1024">
        <w:rPr>
          <w:rFonts w:asciiTheme="minorHAnsi" w:hAnsiTheme="minorHAnsi" w:cstheme="minorHAnsi"/>
        </w:rPr>
        <w:t>d. sprendimą Nr.</w:t>
      </w:r>
      <w:r w:rsidR="00472C1E">
        <w:rPr>
          <w:rFonts w:asciiTheme="minorHAnsi" w:hAnsiTheme="minorHAnsi" w:cstheme="minorHAnsi"/>
        </w:rPr>
        <w:t> </w:t>
      </w:r>
      <w:r w:rsidRPr="009A1024">
        <w:rPr>
          <w:rFonts w:asciiTheme="minorHAnsi" w:hAnsiTheme="minorHAnsi" w:cstheme="minorHAnsi"/>
        </w:rPr>
        <w:t>T-714 „Dėl Kauno miesto savivaldybės būsto fondo ir Savivaldybės socialinio būsto fondo, kaip Savivaldybės būsto fondo dalies, sąrašų patvirtinimo“:</w:t>
      </w:r>
      <w:r w:rsidR="00A425E9">
        <w:rPr>
          <w:rFonts w:asciiTheme="minorHAnsi" w:hAnsiTheme="minorHAnsi" w:cstheme="minorHAnsi"/>
        </w:rPr>
        <w:t xml:space="preserve"> </w:t>
      </w:r>
    </w:p>
    <w:p w14:paraId="3327C0CE" w14:textId="77777777" w:rsidR="009A1024" w:rsidRPr="009A1024" w:rsidRDefault="009A1024" w:rsidP="00A425E9">
      <w:pPr>
        <w:pStyle w:val="Pagrindinistekstas"/>
        <w:ind w:firstLine="1418"/>
        <w:jc w:val="both"/>
        <w:rPr>
          <w:rFonts w:asciiTheme="minorHAnsi" w:hAnsiTheme="minorHAnsi" w:cstheme="minorHAnsi"/>
        </w:rPr>
      </w:pPr>
      <w:r w:rsidRPr="009A1024">
        <w:rPr>
          <w:rFonts w:asciiTheme="minorHAnsi" w:hAnsiTheme="minorHAnsi" w:cstheme="minorHAnsi"/>
        </w:rPr>
        <w:t xml:space="preserve">1.1. Pakeisti nurodytu sprendimu patvirtintą Kauno miesto savivaldybės būsto fondo sąrašą ir jį išdėstyti nauja redakcija (pridedama). </w:t>
      </w:r>
    </w:p>
    <w:p w14:paraId="171C69FE" w14:textId="2CA60D53" w:rsidR="009A1024" w:rsidRPr="009A1024" w:rsidRDefault="009A1024" w:rsidP="00A425E9">
      <w:pPr>
        <w:pStyle w:val="Pagrindinistekstas"/>
        <w:ind w:firstLine="1418"/>
        <w:jc w:val="both"/>
        <w:rPr>
          <w:rFonts w:asciiTheme="minorHAnsi" w:hAnsiTheme="minorHAnsi" w:cstheme="minorHAnsi"/>
        </w:rPr>
      </w:pPr>
      <w:r w:rsidRPr="009A1024">
        <w:rPr>
          <w:rFonts w:asciiTheme="minorHAnsi" w:hAnsiTheme="minorHAnsi" w:cstheme="minorHAnsi"/>
        </w:rPr>
        <w:t>1.2. Pakeisti nurodytu sprendimu patvirtintą Kauno miesto savivaldybės socialinio būsto fondo, kaip Savivaldybės būsto fondo dalies, sąrašą ir jį išdėstyti nauja redakcija (pridedama).</w:t>
      </w:r>
      <w:r w:rsidR="00A425E9">
        <w:rPr>
          <w:rFonts w:asciiTheme="minorHAnsi" w:hAnsiTheme="minorHAnsi" w:cstheme="minorHAnsi"/>
        </w:rPr>
        <w:t xml:space="preserve"> </w:t>
      </w:r>
    </w:p>
    <w:p w14:paraId="559A4F86" w14:textId="339D48DF" w:rsidR="004805E9" w:rsidRDefault="009A1024" w:rsidP="00A425E9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9A1024">
        <w:rPr>
          <w:rFonts w:asciiTheme="minorHAnsi" w:hAnsiTheme="minorHAnsi" w:cstheme="minorHAnsi"/>
        </w:rPr>
        <w:t xml:space="preserve">2. Šis sprendimas per vieną mėnesį nuo jo paskelbimo dienos gali būti skundžiamas Regionų </w:t>
      </w:r>
      <w:r w:rsidR="00DD5280">
        <w:rPr>
          <w:rFonts w:asciiTheme="minorHAnsi" w:hAnsiTheme="minorHAnsi" w:cstheme="minorHAnsi"/>
        </w:rPr>
        <w:t>a</w:t>
      </w:r>
      <w:r w:rsidR="00DD5280" w:rsidRPr="00DD5280">
        <w:rPr>
          <w:rFonts w:asciiTheme="minorHAnsi" w:hAnsiTheme="minorHAnsi" w:cstheme="minorHAnsi"/>
        </w:rPr>
        <w:t>dministraciniam teismui, skundą (prašymą, pareiškimą) paduodant bet kuriuose teismo rūmuose (A. Mickevičiaus g. 8A, Kaunas, Žygimantų g. 2, Vilnius, Galinio Pylimo g. 9, Klaipėda, Dvaro</w:t>
      </w:r>
      <w:r w:rsidR="00A425E9">
        <w:rPr>
          <w:rFonts w:asciiTheme="minorHAnsi" w:hAnsiTheme="minorHAnsi" w:cstheme="minorHAnsi"/>
        </w:rPr>
        <w:t> </w:t>
      </w:r>
      <w:r w:rsidR="00DD5280" w:rsidRPr="00DD5280">
        <w:rPr>
          <w:rFonts w:asciiTheme="minorHAnsi" w:hAnsiTheme="minorHAnsi" w:cstheme="minorHAnsi"/>
        </w:rPr>
        <w:t>g.</w:t>
      </w:r>
      <w:r w:rsidR="00A425E9">
        <w:rPr>
          <w:rFonts w:asciiTheme="minorHAnsi" w:hAnsiTheme="minorHAnsi" w:cstheme="minorHAnsi"/>
        </w:rPr>
        <w:t> </w:t>
      </w:r>
      <w:r w:rsidR="00DD5280" w:rsidRPr="00DD5280">
        <w:rPr>
          <w:rFonts w:asciiTheme="minorHAnsi" w:hAnsiTheme="minorHAnsi" w:cstheme="minorHAnsi"/>
        </w:rPr>
        <w:t>80, Šiauliai, Respublikos g. 62, Panevėžys), Lietuvos Respublikos administracinių bylų teisenos įstatymo nustatyta tvarka.</w:t>
      </w:r>
      <w:r w:rsidR="00A425E9">
        <w:rPr>
          <w:rFonts w:asciiTheme="minorHAnsi" w:hAnsiTheme="minorHAnsi" w:cstheme="minorHAnsi"/>
        </w:rPr>
        <w:t xml:space="preserve"> </w:t>
      </w:r>
    </w:p>
    <w:p w14:paraId="340167DE" w14:textId="77777777" w:rsidR="00A425E9" w:rsidRPr="00DB0229" w:rsidRDefault="00A425E9" w:rsidP="00A425E9">
      <w:pPr>
        <w:spacing w:line="360" w:lineRule="auto"/>
        <w:ind w:firstLine="1418"/>
        <w:jc w:val="both"/>
        <w:rPr>
          <w:rFonts w:ascii="Calibri" w:hAnsi="Calibri" w:cs="Calibri"/>
        </w:rPr>
        <w:sectPr w:rsidR="00A425E9" w:rsidRPr="00DB0229">
          <w:headerReference w:type="default" r:id="rId10"/>
          <w:footerReference w:type="default" r:id="rId11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14:paraId="1BE9A053" w14:textId="77777777" w:rsidR="004805E9" w:rsidRPr="00DB0229" w:rsidRDefault="004805E9">
      <w:pPr>
        <w:keepNext/>
        <w:rPr>
          <w:rFonts w:ascii="Calibri" w:hAnsi="Calibri" w:cs="Calibri"/>
        </w:rPr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763CA6" w:rsidRPr="00DB0229" w14:paraId="0FC74808" w14:textId="77777777" w:rsidTr="00321D8D">
        <w:trPr>
          <w:cantSplit/>
          <w:trHeight w:val="765"/>
        </w:trPr>
        <w:tc>
          <w:tcPr>
            <w:tcW w:w="5384" w:type="dxa"/>
            <w:vAlign w:val="bottom"/>
          </w:tcPr>
          <w:p w14:paraId="6CB83F0E" w14:textId="700868A3" w:rsidR="00763CA6" w:rsidRPr="00DB0229" w:rsidRDefault="00763CA6" w:rsidP="00321D8D">
            <w:pPr>
              <w:keepNext/>
              <w:spacing w:before="480"/>
              <w:rPr>
                <w:rFonts w:ascii="Calibri" w:hAnsi="Calibri" w:cs="Calibri"/>
              </w:rPr>
            </w:pPr>
            <w:r w:rsidRPr="00DB0229">
              <w:rPr>
                <w:rFonts w:ascii="Calibri" w:hAnsi="Calibri" w:cs="Calibri"/>
              </w:rP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0" w:name="r20_1_1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="009A1024" w:rsidRPr="009A1024">
              <w:rPr>
                <w:rFonts w:ascii="Calibri" w:hAnsi="Calibri" w:cs="Calibri"/>
                <w:noProof/>
              </w:rPr>
              <w:t>Savivaldybės meras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10"/>
          </w:p>
        </w:tc>
        <w:tc>
          <w:tcPr>
            <w:tcW w:w="4247" w:type="dxa"/>
            <w:vAlign w:val="bottom"/>
          </w:tcPr>
          <w:p w14:paraId="7357F10C" w14:textId="2DCF6C88" w:rsidR="00763CA6" w:rsidRPr="00DB0229" w:rsidRDefault="00763CA6" w:rsidP="00321D8D">
            <w:pPr>
              <w:keepNext/>
              <w:spacing w:before="480"/>
              <w:jc w:val="right"/>
              <w:rPr>
                <w:rFonts w:ascii="Calibri" w:hAnsi="Calibri" w:cs="Calibri"/>
              </w:rPr>
            </w:pPr>
            <w:r w:rsidRPr="00DB0229">
              <w:rPr>
                <w:rFonts w:ascii="Calibri" w:hAnsi="Calibri" w:cs="Calibri"/>
              </w:rP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1" w:name="r20_2_1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="00E90D71">
              <w:rPr>
                <w:rFonts w:ascii="Calibri" w:hAnsi="Calibri" w:cs="Calibri"/>
              </w:rPr>
              <w:t>Visvaldas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11"/>
            <w:r w:rsidRPr="00DB0229">
              <w:rPr>
                <w:rFonts w:ascii="Calibri" w:hAnsi="Calibri" w:cs="Calibri"/>
              </w:rPr>
              <w:t xml:space="preserve"> </w:t>
            </w:r>
            <w:r w:rsidRPr="00DB0229">
              <w:rPr>
                <w:rFonts w:ascii="Calibri" w:hAnsi="Calibri" w:cs="Calibri"/>
              </w:rP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2" w:name="r20_3_1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="00E90D71">
              <w:rPr>
                <w:rFonts w:ascii="Calibri" w:hAnsi="Calibri" w:cs="Calibri"/>
              </w:rPr>
              <w:t>Matijošaitis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12"/>
          </w:p>
        </w:tc>
      </w:tr>
    </w:tbl>
    <w:p w14:paraId="6B231952" w14:textId="77777777" w:rsidR="004805E9" w:rsidRPr="00DB0229" w:rsidRDefault="004805E9">
      <w:pPr>
        <w:keepNext/>
        <w:rPr>
          <w:rFonts w:ascii="Calibri" w:hAnsi="Calibri" w:cs="Calibri"/>
        </w:rPr>
      </w:pPr>
    </w:p>
    <w:sectPr w:rsidR="004805E9" w:rsidRPr="00DB0229">
      <w:footerReference w:type="default" r:id="rId12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65456" w14:textId="77777777" w:rsidR="003934C6" w:rsidRDefault="003934C6">
      <w:r>
        <w:separator/>
      </w:r>
    </w:p>
  </w:endnote>
  <w:endnote w:type="continuationSeparator" w:id="0">
    <w:p w14:paraId="4676C95E" w14:textId="77777777" w:rsidR="003934C6" w:rsidRDefault="0039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3B7943F3" w14:textId="77777777">
      <w:trPr>
        <w:trHeight w:hRule="exact" w:val="794"/>
      </w:trPr>
      <w:tc>
        <w:tcPr>
          <w:tcW w:w="5184" w:type="dxa"/>
        </w:tcPr>
        <w:p w14:paraId="0823F9EF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6737EDE9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67AEE44D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3630A349" w14:textId="77777777"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CE69" w14:textId="77777777"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2435201C" w14:textId="77777777">
      <w:trPr>
        <w:trHeight w:hRule="exact" w:val="794"/>
      </w:trPr>
      <w:tc>
        <w:tcPr>
          <w:tcW w:w="5184" w:type="dxa"/>
        </w:tcPr>
        <w:p w14:paraId="08413DC0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49EAB183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4BA8C25C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251DA019" w14:textId="77777777"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1639AD71" w14:textId="77777777">
      <w:trPr>
        <w:trHeight w:hRule="exact" w:val="794"/>
      </w:trPr>
      <w:tc>
        <w:tcPr>
          <w:tcW w:w="5184" w:type="dxa"/>
        </w:tcPr>
        <w:p w14:paraId="49A00D9D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1C371F92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09C2EE39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3DBF8C63" w14:textId="77777777"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62AD9" w14:textId="77777777" w:rsidR="003934C6" w:rsidRDefault="003934C6">
      <w:pPr>
        <w:pStyle w:val="Porat"/>
        <w:spacing w:before="240"/>
      </w:pPr>
    </w:p>
  </w:footnote>
  <w:footnote w:type="continuationSeparator" w:id="0">
    <w:p w14:paraId="3907B931" w14:textId="77777777" w:rsidR="003934C6" w:rsidRDefault="00393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9384" w14:textId="77777777"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E8E37" w14:textId="77777777"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9A1024"/>
    <w:rsid w:val="000076D6"/>
    <w:rsid w:val="000263EC"/>
    <w:rsid w:val="0003046B"/>
    <w:rsid w:val="0004523A"/>
    <w:rsid w:val="00050B61"/>
    <w:rsid w:val="000727A2"/>
    <w:rsid w:val="00086977"/>
    <w:rsid w:val="000F781E"/>
    <w:rsid w:val="002331D1"/>
    <w:rsid w:val="00266465"/>
    <w:rsid w:val="002F4667"/>
    <w:rsid w:val="00321D8D"/>
    <w:rsid w:val="003266FB"/>
    <w:rsid w:val="003637E1"/>
    <w:rsid w:val="003934C6"/>
    <w:rsid w:val="004017A4"/>
    <w:rsid w:val="004422A7"/>
    <w:rsid w:val="00472C1E"/>
    <w:rsid w:val="004805E9"/>
    <w:rsid w:val="0054223E"/>
    <w:rsid w:val="0054749C"/>
    <w:rsid w:val="00564DAF"/>
    <w:rsid w:val="00645B20"/>
    <w:rsid w:val="006A138F"/>
    <w:rsid w:val="006B1DD0"/>
    <w:rsid w:val="00732B88"/>
    <w:rsid w:val="00763CA6"/>
    <w:rsid w:val="007D1D62"/>
    <w:rsid w:val="008141B6"/>
    <w:rsid w:val="00851D77"/>
    <w:rsid w:val="008649D0"/>
    <w:rsid w:val="008C7C85"/>
    <w:rsid w:val="008D13CF"/>
    <w:rsid w:val="00936E82"/>
    <w:rsid w:val="009A1024"/>
    <w:rsid w:val="009B5814"/>
    <w:rsid w:val="009F39E5"/>
    <w:rsid w:val="00A425E9"/>
    <w:rsid w:val="00AA6D7E"/>
    <w:rsid w:val="00AD00BC"/>
    <w:rsid w:val="00B06AD8"/>
    <w:rsid w:val="00B462C9"/>
    <w:rsid w:val="00B535F7"/>
    <w:rsid w:val="00BB3F5F"/>
    <w:rsid w:val="00BC54EB"/>
    <w:rsid w:val="00BD77D0"/>
    <w:rsid w:val="00C06CE3"/>
    <w:rsid w:val="00C10BF5"/>
    <w:rsid w:val="00D13647"/>
    <w:rsid w:val="00D86282"/>
    <w:rsid w:val="00DB0229"/>
    <w:rsid w:val="00DD5280"/>
    <w:rsid w:val="00E87B48"/>
    <w:rsid w:val="00E90D71"/>
    <w:rsid w:val="00EE42F2"/>
    <w:rsid w:val="00EF3D83"/>
    <w:rsid w:val="00F2223C"/>
    <w:rsid w:val="00F45B3B"/>
    <w:rsid w:val="00FB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E82AE"/>
  <w15:chartTrackingRefBased/>
  <w15:docId w15:val="{4CC70C79-55C5-4838-9CAA-1B646BAE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link w:val="Pagrindinistekstas"/>
    <w:rsid w:val="009A1024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30.56.79\apps\templates\blankai\word7\Taryba\t_T_projekt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t_T_projektas</Template>
  <TotalTime>5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....--   SPRENDIMAS   Nr. ....</vt:lpstr>
      <vt:lpstr> </vt:lpstr>
    </vt:vector>
  </TitlesOfParts>
  <Manager>Savivaldybės meras Visvaldas </Manager>
  <Company>KAUNO MIESTO SAVIVALDYBĖ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2024-11-12   SPRENDIMAS   Nr. T-</dc:title>
  <dc:subject>DĖL KAUNO MIESTO SAVIVALDYBĖS TARYBOS 2014 M. GRUODŽIO 22 D. SPRENDIMO NR. T-714 „DĖL KAUNO MIESTO SAVIVALDYBĖS BŪSTO FONDO IR SAVIVALDYBĖS SOCIALINIO BŪSTO FONDO, KAIP SAVIVALDYBĖS BŪSTO FONDO DALIES, SĄRAŠŲ PATVIRTINIMO“ PAKEITIMO</dc:subject>
  <dc:creator>Windows User</dc:creator>
  <cp:keywords/>
  <cp:lastModifiedBy>Indrė Jasaitienė</cp:lastModifiedBy>
  <cp:revision>2</cp:revision>
  <cp:lastPrinted>2024-10-29T11:20:00Z</cp:lastPrinted>
  <dcterms:created xsi:type="dcterms:W3CDTF">2024-11-13T08:52:00Z</dcterms:created>
  <dcterms:modified xsi:type="dcterms:W3CDTF">2024-11-13T08:52:00Z</dcterms:modified>
</cp:coreProperties>
</file>