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D903" w14:textId="77777777" w:rsidR="004B1497" w:rsidRPr="00A14E86" w:rsidRDefault="004B1497" w:rsidP="00A55021">
      <w:pPr>
        <w:tabs>
          <w:tab w:val="left" w:pos="6946"/>
        </w:tabs>
        <w:spacing w:after="0" w:line="336" w:lineRule="auto"/>
        <w:ind w:left="581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4E86">
        <w:rPr>
          <w:rFonts w:ascii="Times New Roman" w:eastAsia="Calibri" w:hAnsi="Times New Roman" w:cs="Times New Roman"/>
          <w:sz w:val="24"/>
          <w:szCs w:val="24"/>
        </w:rPr>
        <w:t>PATVIRTINTA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35FF3E" w14:textId="77777777" w:rsidR="004B1497" w:rsidRPr="00A14E86" w:rsidRDefault="004B1497" w:rsidP="00A55021">
      <w:pPr>
        <w:tabs>
          <w:tab w:val="left" w:pos="6946"/>
        </w:tabs>
        <w:spacing w:after="0" w:line="336" w:lineRule="auto"/>
        <w:ind w:left="581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4E86">
        <w:rPr>
          <w:rFonts w:ascii="Times New Roman" w:eastAsia="Calibri" w:hAnsi="Times New Roman" w:cs="Times New Roman"/>
          <w:sz w:val="24"/>
          <w:szCs w:val="24"/>
        </w:rPr>
        <w:t>Kauno miesto savivaldybės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8D9503" w14:textId="77777777" w:rsidR="004B1497" w:rsidRPr="00E81B8A" w:rsidRDefault="004B1497" w:rsidP="00A55021">
      <w:pPr>
        <w:tabs>
          <w:tab w:val="left" w:pos="6946"/>
        </w:tabs>
        <w:spacing w:after="0" w:line="336" w:lineRule="auto"/>
        <w:ind w:left="581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1B8A">
        <w:rPr>
          <w:rFonts w:ascii="Times New Roman" w:eastAsia="Calibri" w:hAnsi="Times New Roman" w:cs="Times New Roman"/>
          <w:sz w:val="24"/>
          <w:szCs w:val="24"/>
        </w:rPr>
        <w:t xml:space="preserve">administracijos direktoriaus </w:t>
      </w:r>
    </w:p>
    <w:p w14:paraId="209A635E" w14:textId="2E7DE323" w:rsidR="004B1497" w:rsidRPr="00CC21E8" w:rsidRDefault="00CC21E8" w:rsidP="00A55021">
      <w:pPr>
        <w:tabs>
          <w:tab w:val="left" w:pos="6946"/>
        </w:tabs>
        <w:spacing w:after="0" w:line="336" w:lineRule="auto"/>
        <w:ind w:left="581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C21E8">
        <w:rPr>
          <w:rFonts w:ascii="Times New Roman" w:hAnsi="Times New Roman" w:cs="Times New Roman"/>
          <w:sz w:val="24"/>
          <w:szCs w:val="24"/>
        </w:rPr>
        <w:t>2024 m. gegužės 22 d.</w:t>
      </w:r>
    </w:p>
    <w:p w14:paraId="5DE2C75E" w14:textId="3051A085" w:rsidR="004B1497" w:rsidRPr="00CC21E8" w:rsidRDefault="004B1497" w:rsidP="000353DB">
      <w:pPr>
        <w:spacing w:after="0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CC21E8">
        <w:rPr>
          <w:rFonts w:ascii="Times New Roman" w:eastAsia="Calibri" w:hAnsi="Times New Roman" w:cs="Times New Roman"/>
          <w:sz w:val="24"/>
          <w:szCs w:val="24"/>
        </w:rPr>
        <w:t>įsakymu Nr.</w:t>
      </w:r>
      <w:r w:rsidR="00A55021" w:rsidRPr="00CC2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="00CC21E8" w:rsidRPr="007E4F80">
          <w:rPr>
            <w:rStyle w:val="Hipersaitas"/>
            <w:rFonts w:ascii="Times New Roman" w:hAnsi="Times New Roman" w:cs="Times New Roman"/>
            <w:sz w:val="24"/>
            <w:szCs w:val="24"/>
          </w:rPr>
          <w:t>A-575</w:t>
        </w:r>
      </w:hyperlink>
    </w:p>
    <w:p w14:paraId="002448A1" w14:textId="77777777" w:rsidR="00D5075F" w:rsidRPr="009C3491" w:rsidRDefault="00D5075F" w:rsidP="000353DB">
      <w:pPr>
        <w:spacing w:after="0"/>
        <w:ind w:left="5812"/>
        <w:rPr>
          <w:rStyle w:val="Hipersaitas"/>
          <w:rFonts w:ascii="Times New Roman" w:hAnsi="Times New Roman" w:cs="Times New Roman"/>
          <w:noProof/>
          <w:color w:val="auto"/>
          <w:sz w:val="24"/>
          <w:szCs w:val="24"/>
        </w:rPr>
      </w:pPr>
    </w:p>
    <w:p w14:paraId="60074028" w14:textId="77777777" w:rsidR="000353DB" w:rsidRPr="00A14E86" w:rsidRDefault="000353DB" w:rsidP="000353DB">
      <w:pPr>
        <w:spacing w:after="0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14:paraId="113524A9" w14:textId="0741A2DC" w:rsidR="004B1497" w:rsidRPr="00A14E86" w:rsidRDefault="004B1497" w:rsidP="004B1497">
      <w:pPr>
        <w:spacing w:after="0" w:line="33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E86">
        <w:rPr>
          <w:rFonts w:ascii="Times New Roman" w:eastAsia="Calibri" w:hAnsi="Times New Roman" w:cs="Times New Roman"/>
          <w:b/>
          <w:sz w:val="24"/>
          <w:szCs w:val="24"/>
        </w:rPr>
        <w:t xml:space="preserve">KVIETIMAS </w:t>
      </w:r>
      <w:r w:rsidR="000353DB" w:rsidRPr="000353DB">
        <w:rPr>
          <w:rFonts w:ascii="Times New Roman" w:eastAsia="Calibri" w:hAnsi="Times New Roman" w:cs="Times New Roman"/>
          <w:b/>
          <w:sz w:val="24"/>
          <w:szCs w:val="24"/>
        </w:rPr>
        <w:t>TEIKTI KAUNO MIESTO SAVIVALDYBĖS DAUGIABUČIŲ NAMŲ BENDRŲJŲ STATINIO INŽINERINIŲ SISTEMŲ KAPITALINIO REMONTO IR</w:t>
      </w:r>
      <w:r w:rsidR="00B67377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0353DB" w:rsidRPr="000353DB">
        <w:rPr>
          <w:rFonts w:ascii="Times New Roman" w:eastAsia="Calibri" w:hAnsi="Times New Roman" w:cs="Times New Roman"/>
          <w:b/>
          <w:sz w:val="24"/>
          <w:szCs w:val="24"/>
        </w:rPr>
        <w:t>(AR) NAUJŲ ĮRENGIMO</w:t>
      </w:r>
      <w:r w:rsidR="00941D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53DB" w:rsidRPr="000353DB">
        <w:rPr>
          <w:rFonts w:ascii="Times New Roman" w:eastAsia="Calibri" w:hAnsi="Times New Roman" w:cs="Times New Roman"/>
          <w:b/>
          <w:sz w:val="24"/>
          <w:szCs w:val="24"/>
        </w:rPr>
        <w:t>PROGRAMOS PARAIŠKAS</w:t>
      </w:r>
      <w:r w:rsidR="009C34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ECC30F9" w14:textId="77777777" w:rsidR="000353DB" w:rsidRPr="009C3491" w:rsidRDefault="000353DB" w:rsidP="004B1497">
      <w:pPr>
        <w:spacing w:after="0" w:line="33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Lentelstinklelis"/>
        <w:tblW w:w="9322" w:type="dxa"/>
        <w:tblLook w:val="04A0" w:firstRow="1" w:lastRow="0" w:firstColumn="1" w:lastColumn="0" w:noHBand="0" w:noVBand="1"/>
      </w:tblPr>
      <w:tblGrid>
        <w:gridCol w:w="570"/>
        <w:gridCol w:w="1736"/>
        <w:gridCol w:w="7016"/>
      </w:tblGrid>
      <w:tr w:rsidR="004B1497" w:rsidRPr="00A14E86" w14:paraId="5A7E259C" w14:textId="77777777" w:rsidTr="004B1B02">
        <w:tc>
          <w:tcPr>
            <w:tcW w:w="570" w:type="dxa"/>
            <w:vAlign w:val="center"/>
          </w:tcPr>
          <w:p w14:paraId="3A7FA888" w14:textId="77777777" w:rsidR="004B1497" w:rsidRPr="00A70D10" w:rsidRDefault="004B1497" w:rsidP="004B1B02">
            <w:pPr>
              <w:spacing w:line="33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D10">
              <w:rPr>
                <w:rFonts w:ascii="Times New Roman" w:eastAsia="Calibri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736" w:type="dxa"/>
            <w:vAlign w:val="center"/>
          </w:tcPr>
          <w:p w14:paraId="4E714EB5" w14:textId="77777777" w:rsidR="004B1497" w:rsidRPr="00A70D10" w:rsidRDefault="004B1497" w:rsidP="004B1B02">
            <w:pPr>
              <w:spacing w:line="33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D10">
              <w:rPr>
                <w:rFonts w:ascii="Times New Roman" w:eastAsia="Calibri" w:hAnsi="Times New Roman" w:cs="Times New Roman"/>
                <w:sz w:val="24"/>
                <w:szCs w:val="24"/>
              </w:rPr>
              <w:t>Sąlygos</w:t>
            </w:r>
          </w:p>
        </w:tc>
        <w:tc>
          <w:tcPr>
            <w:tcW w:w="7016" w:type="dxa"/>
            <w:vAlign w:val="center"/>
          </w:tcPr>
          <w:p w14:paraId="6BE565C5" w14:textId="77777777" w:rsidR="004B1497" w:rsidRPr="00A70D10" w:rsidRDefault="004B1497" w:rsidP="004B1B02">
            <w:pPr>
              <w:spacing w:line="33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D10">
              <w:rPr>
                <w:rFonts w:ascii="Times New Roman" w:hAnsi="Times New Roman" w:cs="Times New Roman"/>
                <w:sz w:val="24"/>
                <w:szCs w:val="24"/>
              </w:rPr>
              <w:t>Aprašymas</w:t>
            </w:r>
          </w:p>
        </w:tc>
      </w:tr>
      <w:tr w:rsidR="004B1497" w:rsidRPr="00A14E86" w14:paraId="0624388B" w14:textId="77777777" w:rsidTr="004B1B02">
        <w:tc>
          <w:tcPr>
            <w:tcW w:w="570" w:type="dxa"/>
          </w:tcPr>
          <w:p w14:paraId="3475B301" w14:textId="77777777" w:rsidR="004B1497" w:rsidRPr="00A14E86" w:rsidRDefault="004B1497" w:rsidP="004B1B02">
            <w:pPr>
              <w:spacing w:line="33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8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6" w:type="dxa"/>
          </w:tcPr>
          <w:p w14:paraId="22610555" w14:textId="45152576" w:rsidR="004B1497" w:rsidRPr="00A14E86" w:rsidRDefault="004B1497" w:rsidP="00CB68F4">
            <w:pPr>
              <w:spacing w:line="33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86">
              <w:rPr>
                <w:rFonts w:ascii="Times New Roman" w:hAnsi="Times New Roman" w:cs="Times New Roman"/>
                <w:sz w:val="24"/>
                <w:szCs w:val="28"/>
              </w:rPr>
              <w:t>Tinkam</w:t>
            </w:r>
            <w:r w:rsidR="002E0DD2">
              <w:rPr>
                <w:rFonts w:ascii="Times New Roman" w:hAnsi="Times New Roman" w:cs="Times New Roman"/>
                <w:sz w:val="24"/>
                <w:szCs w:val="28"/>
              </w:rPr>
              <w:t>os veiklos</w:t>
            </w:r>
          </w:p>
        </w:tc>
        <w:tc>
          <w:tcPr>
            <w:tcW w:w="7016" w:type="dxa"/>
          </w:tcPr>
          <w:p w14:paraId="79D5477B" w14:textId="65F40E3B" w:rsidR="00AF0A1E" w:rsidRPr="00615FE3" w:rsidRDefault="004B1497" w:rsidP="00B83C32">
            <w:pPr>
              <w:spacing w:line="33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5FE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15F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B127C" w:rsidRPr="00615F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Kauno miesto savivaldybės daugiabučių namų bendrųjų statinio inžinerinių sistemų kapitalinio remonto ir (ar) naujų įrengimo programos</w:t>
            </w:r>
            <w:r w:rsidR="000D3AAF" w:rsidRPr="00615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0E61" w:rsidRPr="00615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(toliau </w:t>
            </w:r>
            <w:r w:rsidR="00050E61" w:rsidRPr="00615FE3">
              <w:rPr>
                <w:rFonts w:ascii="Times New Roman" w:hAnsi="Times New Roman" w:cs="Times New Roman"/>
                <w:sz w:val="24"/>
              </w:rPr>
              <w:t>– Programa) tinkam</w:t>
            </w:r>
            <w:r w:rsidR="002E0DD2" w:rsidRPr="00615FE3">
              <w:rPr>
                <w:rFonts w:ascii="Times New Roman" w:hAnsi="Times New Roman" w:cs="Times New Roman"/>
                <w:sz w:val="24"/>
              </w:rPr>
              <w:t>os veiklos</w:t>
            </w:r>
            <w:r w:rsidR="00B83C32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2E0DD2" w:rsidRPr="00615F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darbai (paslaugos), mažinantys Kauno miesto paviršinių vandens telkinių taršą ir sudarantys sąlygas tinkama</w:t>
            </w:r>
            <w:r w:rsidR="00B83C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="00B83C32" w:rsidRPr="00615F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tvarky</w:t>
            </w:r>
            <w:r w:rsidR="00B83C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B83C32" w:rsidRPr="00615F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="002E0DD2" w:rsidRPr="00615F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nuotek</w:t>
            </w:r>
            <w:r w:rsidR="00B83C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as</w:t>
            </w:r>
            <w:r w:rsidR="002E0DD2" w:rsidRPr="00615F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1497" w:rsidRPr="00A14E86" w14:paraId="390F1195" w14:textId="77777777" w:rsidTr="004B1B02">
        <w:trPr>
          <w:trHeight w:val="837"/>
        </w:trPr>
        <w:tc>
          <w:tcPr>
            <w:tcW w:w="570" w:type="dxa"/>
          </w:tcPr>
          <w:p w14:paraId="3699CD8A" w14:textId="77777777" w:rsidR="004B1497" w:rsidRPr="00A14E86" w:rsidRDefault="004B1497" w:rsidP="004B1B02">
            <w:pPr>
              <w:spacing w:line="33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36" w:type="dxa"/>
          </w:tcPr>
          <w:p w14:paraId="456F04F1" w14:textId="77777777" w:rsidR="004B1497" w:rsidRPr="00A14E86" w:rsidRDefault="004B1497" w:rsidP="004B1B02">
            <w:pPr>
              <w:spacing w:line="33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86">
              <w:rPr>
                <w:rFonts w:ascii="Times New Roman" w:eastAsia="Calibri" w:hAnsi="Times New Roman" w:cs="Times New Roman"/>
                <w:sz w:val="24"/>
                <w:szCs w:val="24"/>
              </w:rPr>
              <w:t>Veiklų vykdymo vieta</w:t>
            </w:r>
          </w:p>
        </w:tc>
        <w:tc>
          <w:tcPr>
            <w:tcW w:w="7016" w:type="dxa"/>
          </w:tcPr>
          <w:p w14:paraId="4F1D7B46" w14:textId="77777777" w:rsidR="004B1497" w:rsidRPr="00A14E86" w:rsidRDefault="004B1497" w:rsidP="003F27C6">
            <w:pPr>
              <w:tabs>
                <w:tab w:val="left" w:pos="63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86">
              <w:rPr>
                <w:rFonts w:ascii="Times New Roman" w:hAnsi="Times New Roman" w:cs="Times New Roman"/>
                <w:sz w:val="24"/>
                <w:szCs w:val="24"/>
              </w:rPr>
              <w:t>Kaun</w:t>
            </w:r>
            <w:r w:rsidR="003F27C6">
              <w:rPr>
                <w:rFonts w:ascii="Times New Roman" w:hAnsi="Times New Roman" w:cs="Times New Roman"/>
                <w:sz w:val="24"/>
                <w:szCs w:val="24"/>
              </w:rPr>
              <w:t>o miestas</w:t>
            </w:r>
          </w:p>
        </w:tc>
      </w:tr>
      <w:tr w:rsidR="004B1497" w:rsidRPr="00A14E86" w14:paraId="20D9FB75" w14:textId="77777777" w:rsidTr="004B1B02">
        <w:trPr>
          <w:trHeight w:val="968"/>
        </w:trPr>
        <w:tc>
          <w:tcPr>
            <w:tcW w:w="570" w:type="dxa"/>
          </w:tcPr>
          <w:p w14:paraId="12226337" w14:textId="77777777" w:rsidR="004B1497" w:rsidRPr="00A14E86" w:rsidRDefault="004B1497" w:rsidP="004B1B02">
            <w:pPr>
              <w:spacing w:line="33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8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6" w:type="dxa"/>
          </w:tcPr>
          <w:p w14:paraId="4C44DF8A" w14:textId="347B5FF8" w:rsidR="004B1497" w:rsidRPr="00A14E86" w:rsidRDefault="004B1497" w:rsidP="00CA4E9C">
            <w:pPr>
              <w:spacing w:line="33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86">
              <w:rPr>
                <w:rFonts w:ascii="Times New Roman" w:hAnsi="Times New Roman" w:cs="Times New Roman"/>
                <w:sz w:val="24"/>
                <w:szCs w:val="24"/>
              </w:rPr>
              <w:t xml:space="preserve">Reikalavimai pareiškėjams </w:t>
            </w:r>
          </w:p>
        </w:tc>
        <w:tc>
          <w:tcPr>
            <w:tcW w:w="7016" w:type="dxa"/>
          </w:tcPr>
          <w:p w14:paraId="09409192" w14:textId="0FC46FF2" w:rsidR="00C50756" w:rsidRPr="00F00A2E" w:rsidRDefault="004B1497" w:rsidP="00C5075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2E">
              <w:rPr>
                <w:rFonts w:ascii="Times New Roman" w:hAnsi="Times New Roman" w:cs="Times New Roman"/>
                <w:sz w:val="24"/>
                <w:szCs w:val="24"/>
              </w:rPr>
              <w:t xml:space="preserve">3.1. Paraiškas gali teikti </w:t>
            </w:r>
            <w:r w:rsidR="000F4C1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50756" w:rsidRPr="00F00A2E">
              <w:rPr>
                <w:rFonts w:ascii="Times New Roman" w:hAnsi="Times New Roman" w:cs="Times New Roman"/>
                <w:sz w:val="24"/>
                <w:szCs w:val="24"/>
              </w:rPr>
              <w:t xml:space="preserve">areiškėjas </w:t>
            </w:r>
            <w:r w:rsidR="000F4C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0756" w:rsidRPr="00F0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1D7" w:rsidRPr="002371D7">
              <w:rPr>
                <w:rFonts w:ascii="Times New Roman" w:hAnsi="Times New Roman" w:cs="Times New Roman"/>
                <w:sz w:val="24"/>
                <w:szCs w:val="24"/>
              </w:rPr>
              <w:t>daugiabučio namo butų ir kitų patalpų savininkų bendrija, jungtinės veiklos sutartimi įgaliotas asmuo arba pagal Lietuvos Respublikos civilinio kodekso 4.84</w:t>
            </w:r>
            <w:r w:rsidR="00B83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71D7" w:rsidRPr="002371D7">
              <w:rPr>
                <w:rFonts w:ascii="Times New Roman" w:hAnsi="Times New Roman" w:cs="Times New Roman"/>
                <w:sz w:val="24"/>
                <w:szCs w:val="24"/>
              </w:rPr>
              <w:t>straipsnį paskirtas bendrojo naudojimo objektų administratorius</w:t>
            </w:r>
            <w:r w:rsidR="00C50756" w:rsidRPr="00F00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790C4E" w14:textId="0D546579" w:rsidR="008E4208" w:rsidRPr="00615735" w:rsidRDefault="00BB3425" w:rsidP="00B83C32">
            <w:pPr>
              <w:tabs>
                <w:tab w:val="left" w:pos="638"/>
              </w:tabs>
              <w:spacing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F00A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A2E">
              <w:rPr>
                <w:rFonts w:ascii="Times New Roman" w:hAnsi="Times New Roman" w:cs="Times New Roman"/>
                <w:sz w:val="24"/>
                <w:szCs w:val="24"/>
              </w:rPr>
              <w:t>. Už paraiškoje nurodytų veiklų vykdymą (darbų</w:t>
            </w:r>
            <w:r w:rsidR="002E0DD2">
              <w:rPr>
                <w:rFonts w:ascii="Times New Roman" w:hAnsi="Times New Roman" w:cs="Times New Roman"/>
                <w:sz w:val="24"/>
                <w:szCs w:val="24"/>
              </w:rPr>
              <w:t xml:space="preserve"> (paslaugų)</w:t>
            </w:r>
            <w:r w:rsidRPr="00F00A2E">
              <w:rPr>
                <w:rFonts w:ascii="Times New Roman" w:hAnsi="Times New Roman" w:cs="Times New Roman"/>
                <w:sz w:val="24"/>
                <w:szCs w:val="24"/>
              </w:rPr>
              <w:t xml:space="preserve"> atlikimą) atsakingas </w:t>
            </w:r>
            <w:r w:rsidRPr="00F00A2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pareiškėjas</w:t>
            </w:r>
          </w:p>
        </w:tc>
      </w:tr>
      <w:tr w:rsidR="004B1497" w:rsidRPr="00A14E86" w14:paraId="017A7852" w14:textId="77777777" w:rsidTr="004B1B02">
        <w:trPr>
          <w:trHeight w:val="1408"/>
        </w:trPr>
        <w:tc>
          <w:tcPr>
            <w:tcW w:w="570" w:type="dxa"/>
          </w:tcPr>
          <w:p w14:paraId="6590794A" w14:textId="77777777" w:rsidR="004B1497" w:rsidRPr="00A14E86" w:rsidRDefault="004B1497" w:rsidP="004B1B02">
            <w:pPr>
              <w:spacing w:line="33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8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6" w:type="dxa"/>
          </w:tcPr>
          <w:p w14:paraId="7289F827" w14:textId="77777777" w:rsidR="008E4208" w:rsidRPr="00A14E86" w:rsidRDefault="004B1497" w:rsidP="00912B1C">
            <w:pPr>
              <w:spacing w:line="33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86">
              <w:rPr>
                <w:rFonts w:ascii="Times New Roman" w:hAnsi="Times New Roman" w:cs="Times New Roman"/>
                <w:sz w:val="24"/>
                <w:szCs w:val="24"/>
              </w:rPr>
              <w:t>Finansavimas</w:t>
            </w:r>
          </w:p>
        </w:tc>
        <w:tc>
          <w:tcPr>
            <w:tcW w:w="7016" w:type="dxa"/>
          </w:tcPr>
          <w:p w14:paraId="3201DC11" w14:textId="3D78A280" w:rsidR="00EA2944" w:rsidRDefault="004B1497" w:rsidP="009F08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E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6159DD">
              <w:rPr>
                <w:rFonts w:ascii="Times New Roman" w:hAnsi="Times New Roman" w:cs="Times New Roman"/>
                <w:sz w:val="24"/>
                <w:szCs w:val="24"/>
              </w:rPr>
              <w:t xml:space="preserve"> Projekt</w:t>
            </w:r>
            <w:r w:rsidR="00EA2944">
              <w:rPr>
                <w:rFonts w:ascii="Times New Roman" w:hAnsi="Times New Roman" w:cs="Times New Roman"/>
                <w:sz w:val="24"/>
                <w:szCs w:val="24"/>
              </w:rPr>
              <w:t>ai finansuojami Kauno miesto savivaldybės</w:t>
            </w:r>
            <w:r w:rsidR="00615ADF">
              <w:rPr>
                <w:rFonts w:ascii="Times New Roman" w:hAnsi="Times New Roman" w:cs="Times New Roman"/>
                <w:sz w:val="24"/>
                <w:szCs w:val="24"/>
              </w:rPr>
              <w:t xml:space="preserve"> (toliau –</w:t>
            </w:r>
            <w:r w:rsidR="00615ADF" w:rsidRPr="00F0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ADF">
              <w:rPr>
                <w:rFonts w:ascii="Times New Roman" w:hAnsi="Times New Roman" w:cs="Times New Roman"/>
                <w:sz w:val="24"/>
                <w:szCs w:val="24"/>
              </w:rPr>
              <w:t>Savivaldybė)</w:t>
            </w:r>
            <w:r w:rsidR="00EA2944">
              <w:rPr>
                <w:rFonts w:ascii="Times New Roman" w:hAnsi="Times New Roman" w:cs="Times New Roman"/>
                <w:sz w:val="24"/>
                <w:szCs w:val="24"/>
              </w:rPr>
              <w:t xml:space="preserve"> biudžeto lėšomis.</w:t>
            </w:r>
            <w:r w:rsidR="00912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64413C" w14:textId="09F6F625" w:rsidR="00615735" w:rsidRPr="00615735" w:rsidRDefault="00615735" w:rsidP="006157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Gavus oficialią UAB „Kauno vandenys“ informaciją dėl buitinių nuotekų patekimo į lietaus (paviršinių) nuotekų tinklus Programos lėšos naudojamos pareiškėjų įgyvendinamiems Programos projektams (toliau – Projektas) finansuoti. Finansuojamų Programos darbų (paslaugų) išlaidų dydžiai:</w:t>
            </w:r>
            <w:r w:rsidR="00B83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275217" w14:textId="2E68B483" w:rsidR="00615735" w:rsidRPr="00615735" w:rsidRDefault="00615735" w:rsidP="006157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 xml:space="preserve"> skiriama 100 proc. statinio projekto ir statinio projekto ekspertizės parengimo išlaidoms finansuoti, bet ne daugiau </w:t>
            </w:r>
            <w:r w:rsidR="00B83C32">
              <w:rPr>
                <w:rFonts w:ascii="Times New Roman" w:hAnsi="Times New Roman" w:cs="Times New Roman"/>
                <w:sz w:val="24"/>
                <w:szCs w:val="24"/>
              </w:rPr>
              <w:t>kaip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 xml:space="preserve"> 3000</w:t>
            </w:r>
            <w:r w:rsidR="00B83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Eur su PVM;</w:t>
            </w:r>
            <w:r w:rsidR="00B83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853E81" w14:textId="419AD678" w:rsidR="00615735" w:rsidRPr="00615735" w:rsidRDefault="00615735" w:rsidP="006157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4.2.2.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 xml:space="preserve"> skiriama 100 proc. betriukšmio lietaus nuotekų stovų kapitalinio remonto išlaidoms finansuoti, bet ne daugiau nei 110 Eur su PVM už 1</w:t>
            </w:r>
            <w:r w:rsidR="00B83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m stovo keitimo darbus, kai vamzdžio diametras 110 mm;</w:t>
            </w:r>
            <w:r w:rsidR="00B83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BC855" w14:textId="49431ABA" w:rsidR="00615735" w:rsidRPr="00615735" w:rsidRDefault="00615735" w:rsidP="006157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 xml:space="preserve"> skiriama 100 proc. betriukšmio buitinių nuotekų stovų iki išvado įrengimo išlaidoms finansuoti, bet ne daugiau nei 180 Eur su PVM už 1</w:t>
            </w:r>
            <w:r w:rsidR="00B83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 xml:space="preserve">m stovo įrengimo darbus, kai vamzdžio diametras 110 mm. </w:t>
            </w:r>
          </w:p>
          <w:p w14:paraId="71014D2D" w14:textId="41E11AB3" w:rsidR="00615735" w:rsidRDefault="00615735" w:rsidP="006157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 xml:space="preserve">. Jeigu Programos darbų (paslaugų) išlaidos mažesnės už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85B3A" w:rsidRPr="00615FE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61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5ADF" w:rsidRPr="0061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3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5735">
              <w:rPr>
                <w:rFonts w:ascii="Times New Roman" w:hAnsi="Times New Roman" w:cs="Times New Roman"/>
                <w:sz w:val="24"/>
                <w:szCs w:val="24"/>
              </w:rPr>
              <w:t>papunkčiuose nurodytas finansuojamas Programos darbų (paslaugų) išlaidas, kompensuojama ne daugiau nei faktiškai patirtos darbų (paslaugų) išlaidos</w:t>
            </w:r>
            <w:r w:rsidR="00085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FAB18E" w14:textId="54F215A6" w:rsidR="009F0802" w:rsidRPr="006159DD" w:rsidRDefault="00EC531D" w:rsidP="00B83C3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C169E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4</w:t>
            </w:r>
            <w:r w:rsidR="00C169E1" w:rsidRPr="00615FE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  <w:r w:rsidR="00C032E5" w:rsidRPr="00615FE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Projektai, kurių įgyvendinimas finansuojamas Programos lėšomis, turi būti įgyvendinti, už jų įgyvendinimą ir lėšų panaudojimą atsiskaityta einamaisiais</w:t>
            </w:r>
            <w:r w:rsidR="00613033" w:rsidRPr="00615FE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metais</w:t>
            </w:r>
            <w:r w:rsidR="00C032E5" w:rsidRPr="00615FE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. </w:t>
            </w:r>
            <w:r w:rsidR="00613033" w:rsidRPr="00615FE3">
              <w:rPr>
                <w:rFonts w:ascii="Times New Roman" w:hAnsi="Times New Roman" w:cs="Times New Roman"/>
                <w:sz w:val="24"/>
                <w:szCs w:val="24"/>
              </w:rPr>
              <w:t>Bendras Projekto įgyvendinimo terminas negali būti ilgesnis kaip 2024 m. gruodžio 31 d</w:t>
            </w:r>
            <w:r w:rsidR="00B83C32">
              <w:rPr>
                <w:rFonts w:ascii="Times New Roman" w:hAnsi="Times New Roman" w:cs="Times New Roman"/>
                <w:sz w:val="24"/>
                <w:szCs w:val="24"/>
              </w:rPr>
              <w:t xml:space="preserve">iena </w:t>
            </w:r>
          </w:p>
        </w:tc>
      </w:tr>
      <w:tr w:rsidR="004B1497" w:rsidRPr="00A14E86" w14:paraId="71E8B280" w14:textId="77777777" w:rsidTr="004B1B02">
        <w:tc>
          <w:tcPr>
            <w:tcW w:w="570" w:type="dxa"/>
          </w:tcPr>
          <w:p w14:paraId="52668C33" w14:textId="77777777" w:rsidR="004B1497" w:rsidRPr="00A14E86" w:rsidRDefault="004B1497" w:rsidP="004B1B02">
            <w:pPr>
              <w:spacing w:line="33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B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Pr="00A14E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14:paraId="431D5306" w14:textId="77777777" w:rsidR="005A4294" w:rsidRPr="00A14E86" w:rsidRDefault="004B1497" w:rsidP="00912B1C">
            <w:pPr>
              <w:spacing w:line="33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E86">
              <w:rPr>
                <w:rFonts w:ascii="Times New Roman" w:hAnsi="Times New Roman" w:cs="Times New Roman"/>
                <w:sz w:val="24"/>
                <w:szCs w:val="24"/>
              </w:rPr>
              <w:t>Paraiškos rengimo ir pateikimo tvarka ir terminai</w:t>
            </w:r>
            <w:r w:rsidR="00912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6" w:type="dxa"/>
            <w:tcBorders>
              <w:bottom w:val="single" w:sz="4" w:space="0" w:color="auto"/>
            </w:tcBorders>
          </w:tcPr>
          <w:p w14:paraId="5706F1F5" w14:textId="77777777" w:rsidR="004B1497" w:rsidRPr="00D875DB" w:rsidRDefault="004B1497" w:rsidP="004B1B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DB">
              <w:rPr>
                <w:rFonts w:ascii="Times New Roman" w:hAnsi="Times New Roman" w:cs="Times New Roman"/>
                <w:sz w:val="24"/>
                <w:szCs w:val="24"/>
              </w:rPr>
              <w:t xml:space="preserve">5.1. Siekdamas gauti finansavimą, pareiškėjas turi pateikti šiuos dokumentus: </w:t>
            </w:r>
          </w:p>
          <w:p w14:paraId="407D299B" w14:textId="18C33F4D" w:rsidR="004B1497" w:rsidRPr="00952556" w:rsidRDefault="004B1497" w:rsidP="004B1B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2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30F4B">
              <w:rPr>
                <w:rFonts w:ascii="Times New Roman" w:hAnsi="Times New Roman" w:cs="Times New Roman"/>
                <w:sz w:val="24"/>
                <w:szCs w:val="24"/>
              </w:rPr>
              <w:t xml:space="preserve">.1.1. </w:t>
            </w:r>
            <w:r w:rsidR="00064352" w:rsidRPr="00030F4B">
              <w:rPr>
                <w:rFonts w:ascii="Times New Roman" w:hAnsi="Times New Roman" w:cs="Times New Roman"/>
                <w:sz w:val="24"/>
                <w:szCs w:val="24"/>
              </w:rPr>
              <w:t xml:space="preserve">užpildytą </w:t>
            </w:r>
            <w:r w:rsidR="00030F4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A70BA" w:rsidRPr="00030F4B">
              <w:rPr>
                <w:rFonts w:ascii="Times New Roman" w:hAnsi="Times New Roman" w:cs="Times New Roman"/>
                <w:sz w:val="24"/>
                <w:szCs w:val="24"/>
              </w:rPr>
              <w:t>avivaldybės administracijos direktoriaus</w:t>
            </w:r>
            <w:r w:rsidR="00672265" w:rsidRPr="0003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0BA" w:rsidRPr="00030F4B">
              <w:rPr>
                <w:rFonts w:ascii="Times New Roman" w:hAnsi="Times New Roman" w:cs="Times New Roman"/>
                <w:sz w:val="24"/>
                <w:szCs w:val="24"/>
              </w:rPr>
              <w:t xml:space="preserve">įsakymu patvirtintos formos </w:t>
            </w:r>
            <w:r w:rsidR="00BF588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F5884" w:rsidRPr="00BF5884">
              <w:rPr>
                <w:rFonts w:ascii="Times New Roman" w:hAnsi="Times New Roman" w:cs="Times New Roman"/>
                <w:sz w:val="24"/>
                <w:szCs w:val="24"/>
              </w:rPr>
              <w:t>auno miesto savivaldybės daugiabučių namų bendrųjų statinio inžinerinių sistemų kapitalinio remonto ir</w:t>
            </w:r>
            <w:r w:rsidR="00B83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F5884" w:rsidRPr="00BF5884">
              <w:rPr>
                <w:rFonts w:ascii="Times New Roman" w:hAnsi="Times New Roman" w:cs="Times New Roman"/>
                <w:sz w:val="24"/>
                <w:szCs w:val="24"/>
              </w:rPr>
              <w:t xml:space="preserve">(ar) naujų įrengimo </w:t>
            </w:r>
            <w:r w:rsidR="009314D3" w:rsidRPr="00030F4B">
              <w:rPr>
                <w:rFonts w:ascii="Times New Roman" w:hAnsi="Times New Roman" w:cs="Times New Roman"/>
                <w:sz w:val="24"/>
                <w:szCs w:val="24"/>
              </w:rPr>
              <w:t>programos</w:t>
            </w:r>
            <w:r w:rsidR="000F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C1B" w:rsidRPr="00A13847">
              <w:rPr>
                <w:rFonts w:ascii="Times New Roman" w:hAnsi="Times New Roman" w:cs="Times New Roman"/>
                <w:sz w:val="24"/>
                <w:szCs w:val="24"/>
              </w:rPr>
              <w:t>projekto</w:t>
            </w:r>
            <w:r w:rsidR="009314D3" w:rsidRPr="0003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DD5">
              <w:rPr>
                <w:rFonts w:ascii="Times New Roman" w:hAnsi="Times New Roman" w:cs="Times New Roman"/>
                <w:sz w:val="24"/>
                <w:szCs w:val="24"/>
              </w:rPr>
              <w:t>paraišką</w:t>
            </w:r>
            <w:r w:rsidR="003076A1" w:rsidRPr="00342DD5">
              <w:rPr>
                <w:rFonts w:ascii="Times New Roman" w:hAnsi="Times New Roman" w:cs="Times New Roman"/>
                <w:sz w:val="24"/>
                <w:szCs w:val="24"/>
              </w:rPr>
              <w:t xml:space="preserve"> su </w:t>
            </w:r>
            <w:r w:rsidR="00DC0FAE" w:rsidRPr="00342DD5">
              <w:rPr>
                <w:rFonts w:ascii="Times New Roman" w:hAnsi="Times New Roman" w:cs="Times New Roman"/>
                <w:sz w:val="24"/>
                <w:szCs w:val="24"/>
              </w:rPr>
              <w:t>daugiabučių namų bendrųjų statinio inžinerinių sistemų kapitalinio remonto ir</w:t>
            </w:r>
            <w:r w:rsidR="00B83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C0FAE" w:rsidRPr="00342DD5">
              <w:rPr>
                <w:rFonts w:ascii="Times New Roman" w:hAnsi="Times New Roman" w:cs="Times New Roman"/>
                <w:sz w:val="24"/>
                <w:szCs w:val="24"/>
              </w:rPr>
              <w:t>(ar) naujų įrengimo</w:t>
            </w:r>
            <w:r w:rsidR="003076A1" w:rsidRPr="00342DD5">
              <w:rPr>
                <w:rFonts w:ascii="Times New Roman" w:hAnsi="Times New Roman" w:cs="Times New Roman"/>
                <w:sz w:val="24"/>
                <w:szCs w:val="24"/>
              </w:rPr>
              <w:t>, darbų (paslaugų) sąmat</w:t>
            </w:r>
            <w:r w:rsidR="00EC531D" w:rsidRPr="00342DD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076A1" w:rsidRPr="00342D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2DD5">
              <w:rPr>
                <w:rFonts w:ascii="Times New Roman" w:hAnsi="Times New Roman" w:cs="Times New Roman"/>
                <w:sz w:val="24"/>
                <w:szCs w:val="24"/>
              </w:rPr>
              <w:t>Pareiš</w:t>
            </w:r>
            <w:r w:rsidRPr="00952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kėjas turi užpildyti kiekvieną paraiškos dalį, vadovaudamasis paraiškoje pateiktais paaiškinimais. </w:t>
            </w:r>
            <w:r w:rsidRPr="008D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Paraiška turi būti pasirašyta </w:t>
            </w:r>
            <w:r w:rsidRPr="008D1BA3">
              <w:rPr>
                <w:rFonts w:ascii="Times New Roman" w:hAnsi="Times New Roman" w:cs="Times New Roman"/>
                <w:sz w:val="24"/>
                <w:szCs w:val="24"/>
              </w:rPr>
              <w:t>pareiškėjo</w:t>
            </w:r>
            <w:r w:rsidR="00D72845" w:rsidRPr="008D1BA3">
              <w:rPr>
                <w:rFonts w:ascii="Times New Roman" w:hAnsi="Times New Roman" w:cs="Times New Roman"/>
                <w:sz w:val="24"/>
                <w:szCs w:val="24"/>
              </w:rPr>
              <w:t xml:space="preserve"> ar </w:t>
            </w:r>
            <w:r w:rsidRPr="008D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 įgalioto asmens. </w:t>
            </w:r>
            <w:r w:rsidRPr="00952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Pareiškėjas atsako už paraiškoje nurodytų duomenų teisingumą; </w:t>
            </w:r>
          </w:p>
          <w:p w14:paraId="1CB204D7" w14:textId="77777777" w:rsidR="004B1497" w:rsidRDefault="004B1497" w:rsidP="004B1B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5.1.2. kitus dokumentus: </w:t>
            </w:r>
          </w:p>
          <w:p w14:paraId="7470644C" w14:textId="04723643" w:rsidR="00884623" w:rsidRPr="002D762F" w:rsidRDefault="00884623" w:rsidP="008846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6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2D7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1.2.1. galiojančių įstatų (nuostatų), registruotų </w:t>
            </w:r>
            <w:r w:rsidRPr="002D76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Lietuvos Respublikos </w:t>
            </w:r>
            <w:r w:rsidRPr="002D7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juridinių asmenų registre, kopiją ir </w:t>
            </w:r>
            <w:r w:rsidRPr="002D76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Lietuvos Respublikos </w:t>
            </w:r>
            <w:r w:rsidRPr="002D7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juridinių asmenų registro pagrindinių duomenų išrašo kopiją arba </w:t>
            </w:r>
            <w:r w:rsidRPr="002D76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Lietuvos Respublikos </w:t>
            </w:r>
            <w:r w:rsidRPr="002D7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juridinių asmenų registro išplėstinio išrašo kopiją</w:t>
            </w:r>
            <w:r w:rsidR="00866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arba jungtinės veiklos sutarties kopiją</w:t>
            </w:r>
            <w:r w:rsidRPr="002D7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6C4C0A8" w14:textId="2C9866AF" w:rsidR="00884623" w:rsidRPr="002D762F" w:rsidRDefault="00884623" w:rsidP="007612D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5.1.2.2. dokumentą, patvirtinantį asmens teisę veikti pareiškėjo vardu, </w:t>
            </w:r>
            <w:r w:rsidRPr="008D1BA3">
              <w:rPr>
                <w:rFonts w:ascii="Times New Roman" w:hAnsi="Times New Roman" w:cs="Times New Roman"/>
                <w:sz w:val="24"/>
                <w:szCs w:val="24"/>
              </w:rPr>
              <w:t>jei pareiškėj</w:t>
            </w:r>
            <w:r w:rsidR="000D0BAF" w:rsidRPr="008D1BA3">
              <w:rPr>
                <w:rFonts w:ascii="Times New Roman" w:hAnsi="Times New Roman" w:cs="Times New Roman"/>
                <w:sz w:val="24"/>
                <w:szCs w:val="24"/>
              </w:rPr>
              <w:t>as atstovaujamas įgalioto asmens</w:t>
            </w:r>
            <w:r w:rsidRPr="002D7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51FA90D" w14:textId="77777777" w:rsidR="0019061A" w:rsidRPr="00A13847" w:rsidRDefault="00952556" w:rsidP="007612D8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 w:rsidRPr="009E1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  <w:r w:rsidR="00884623" w:rsidRPr="009E1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1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72845" w:rsidRPr="009E10DE">
              <w:rPr>
                <w:rFonts w:ascii="Times New Roman" w:hAnsi="Times New Roman" w:cs="Times New Roman"/>
                <w:sz w:val="24"/>
                <w:szCs w:val="24"/>
              </w:rPr>
              <w:t>sutartį</w:t>
            </w:r>
            <w:r w:rsidR="004C5BA0" w:rsidRPr="009E1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2845" w:rsidRPr="009E10DE">
              <w:rPr>
                <w:rFonts w:ascii="Times New Roman" w:hAnsi="Times New Roman" w:cs="Times New Roman"/>
                <w:sz w:val="24"/>
                <w:szCs w:val="24"/>
              </w:rPr>
              <w:t xml:space="preserve"> susitarimą</w:t>
            </w:r>
            <w:r w:rsidR="00AB3649" w:rsidRPr="009E1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BA0" w:rsidRPr="009E10DE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D72845" w:rsidRPr="009E10DE">
              <w:rPr>
                <w:rFonts w:ascii="Times New Roman" w:hAnsi="Times New Roman" w:cs="Times New Roman"/>
                <w:sz w:val="24"/>
                <w:szCs w:val="24"/>
              </w:rPr>
              <w:t>utikimą</w:t>
            </w:r>
            <w:r w:rsidR="00AB3649" w:rsidRPr="009E1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2845" w:rsidRPr="009E10DE">
              <w:rPr>
                <w:rFonts w:ascii="Times New Roman" w:hAnsi="Times New Roman" w:cs="Times New Roman"/>
                <w:sz w:val="24"/>
                <w:szCs w:val="24"/>
              </w:rPr>
              <w:t xml:space="preserve"> įgaliojimą ar kitą dokumentą, suteikiantį teisę pareiškėjui teikti paraišką, atstovauti paramos gavėj</w:t>
            </w:r>
            <w:r w:rsidR="00A13847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r w:rsidR="00D72845" w:rsidRPr="009E10DE">
              <w:rPr>
                <w:rFonts w:ascii="Times New Roman" w:hAnsi="Times New Roman" w:cs="Times New Roman"/>
                <w:sz w:val="24"/>
                <w:szCs w:val="24"/>
              </w:rPr>
              <w:t xml:space="preserve"> gaunant Savivaldybės finansavimą projektui įgyvendinti</w:t>
            </w:r>
            <w:r w:rsidR="00D72845" w:rsidRPr="00A138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E10DE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</w:t>
            </w:r>
          </w:p>
          <w:p w14:paraId="7AA51E27" w14:textId="5BB4BF09" w:rsidR="00D72845" w:rsidRDefault="00952556" w:rsidP="007612D8">
            <w:pPr>
              <w:pStyle w:val="Komentarotekstas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0DE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  <w:r w:rsidR="00884623" w:rsidRPr="00A13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38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488C">
              <w:rPr>
                <w:rFonts w:ascii="Times New Roman" w:hAnsi="Times New Roman" w:cs="Times New Roman"/>
                <w:sz w:val="24"/>
                <w:szCs w:val="24"/>
              </w:rPr>
              <w:t>daugiabučio namo savininkų</w:t>
            </w:r>
            <w:r w:rsidR="00D72845" w:rsidRPr="009E10DE">
              <w:rPr>
                <w:rFonts w:ascii="Times New Roman" w:hAnsi="Times New Roman" w:cs="Times New Roman"/>
                <w:sz w:val="24"/>
                <w:szCs w:val="24"/>
              </w:rPr>
              <w:t xml:space="preserve"> pritarimą numatomiems</w:t>
            </w:r>
            <w:r w:rsidR="00761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2D8" w:rsidRPr="00A44480">
              <w:rPr>
                <w:rFonts w:ascii="Times New Roman" w:hAnsi="Times New Roman" w:cs="Times New Roman"/>
                <w:sz w:val="24"/>
                <w:szCs w:val="24"/>
              </w:rPr>
              <w:t>atlikti</w:t>
            </w:r>
            <w:r w:rsidR="00D72845" w:rsidRPr="009E1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222" w:rsidRPr="00DA6222">
              <w:rPr>
                <w:rFonts w:ascii="Times New Roman" w:eastAsia="Calibri" w:hAnsi="Times New Roman" w:cs="Times New Roman"/>
                <w:sz w:val="24"/>
                <w:szCs w:val="24"/>
              </w:rPr>
              <w:t>daugiabuči</w:t>
            </w:r>
            <w:r w:rsidR="00DA6222">
              <w:rPr>
                <w:rFonts w:ascii="Times New Roman" w:eastAsia="Calibri" w:hAnsi="Times New Roman" w:cs="Times New Roman"/>
                <w:sz w:val="24"/>
                <w:szCs w:val="24"/>
              </w:rPr>
              <w:t>o namo</w:t>
            </w:r>
            <w:r w:rsidR="00DA6222" w:rsidRPr="00DA6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bendrųjų statinio inžinerinių sistemų kapitalinio remonto ir (ar) naujų įrengimo</w:t>
            </w:r>
            <w:r w:rsidR="00D72845" w:rsidRPr="009E10DE">
              <w:rPr>
                <w:rFonts w:ascii="Times New Roman" w:hAnsi="Times New Roman" w:cs="Times New Roman"/>
                <w:sz w:val="24"/>
                <w:szCs w:val="24"/>
              </w:rPr>
              <w:t>, darbams</w:t>
            </w:r>
            <w:r w:rsidR="00C4221F" w:rsidRPr="009E10DE">
              <w:rPr>
                <w:rFonts w:ascii="Times New Roman" w:hAnsi="Times New Roman" w:cs="Times New Roman"/>
                <w:sz w:val="24"/>
                <w:szCs w:val="24"/>
              </w:rPr>
              <w:t xml:space="preserve"> (paslaugoms)</w:t>
            </w:r>
            <w:r w:rsidR="00A1384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B82B47B" w14:textId="77777777" w:rsidR="004B1497" w:rsidRPr="0019061A" w:rsidRDefault="004B1497" w:rsidP="007612D8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F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  <w:r w:rsidR="00C95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3AAF">
              <w:rPr>
                <w:rFonts w:ascii="Times New Roman" w:hAnsi="Times New Roman" w:cs="Times New Roman"/>
                <w:sz w:val="24"/>
                <w:szCs w:val="24"/>
              </w:rPr>
              <w:t>. kitą informaciją, pagrindžiančią finansavimo reikalingumą ar papildančią paraiškoje pateiktą informaciją.</w:t>
            </w:r>
            <w:r w:rsidRPr="00190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52A554" w14:textId="3F3A99BA" w:rsidR="00A56117" w:rsidRPr="00B838CF" w:rsidRDefault="004B1497" w:rsidP="00A5611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9061A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Pr="0019061A">
              <w:rPr>
                <w:rFonts w:ascii="Times New Roman" w:eastAsia="Calibri" w:hAnsi="Times New Roman" w:cs="Times New Roman"/>
                <w:sz w:val="24"/>
                <w:szCs w:val="24"/>
              </w:rPr>
              <w:t>Paraiška (popierinės formos ir „Word“</w:t>
            </w:r>
            <w:r w:rsidR="00605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0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formatu įrašyta į elektroninę laikmeną) kartu su kitais 5.1 papunktyje nurodytais dokumentais </w:t>
            </w:r>
            <w:r w:rsidRPr="00674307">
              <w:rPr>
                <w:rFonts w:ascii="Times New Roman" w:eastAsia="Calibri" w:hAnsi="Times New Roman" w:cs="Times New Roman"/>
                <w:sz w:val="24"/>
                <w:szCs w:val="24"/>
              </w:rPr>
              <w:t>iki kvietimo teikti paraiškas skelbime nurodyto termino pabaigos</w:t>
            </w:r>
            <w:r w:rsidR="005A4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0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(5.3 papunktis) siunčiama paštu arba pristatoma į vietą adresu: Kauno miesto savivaldybės administracijos </w:t>
            </w:r>
            <w:r w:rsidRPr="00A13847">
              <w:rPr>
                <w:rFonts w:ascii="Times New Roman" w:eastAsia="Calibri" w:hAnsi="Times New Roman" w:cs="Times New Roman"/>
                <w:sz w:val="24"/>
                <w:szCs w:val="24"/>
              </w:rPr>
              <w:t>Klientų aptarnavimo</w:t>
            </w:r>
            <w:r w:rsidR="00A13847" w:rsidRPr="00A1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informavimo</w:t>
            </w:r>
            <w:r w:rsidRPr="00A1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skyriaus</w:t>
            </w:r>
            <w:r w:rsidRPr="00190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Asmenų aptarnavimo poskyris, Laisvės</w:t>
            </w:r>
            <w:r w:rsidR="00A1384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9061A">
              <w:rPr>
                <w:rFonts w:ascii="Times New Roman" w:eastAsia="Calibri" w:hAnsi="Times New Roman" w:cs="Times New Roman"/>
                <w:sz w:val="24"/>
                <w:szCs w:val="24"/>
              </w:rPr>
              <w:t>al.</w:t>
            </w:r>
            <w:r w:rsidR="00A1384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90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96 </w:t>
            </w:r>
            <w:r w:rsidRPr="00615FE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63478B" w:rsidRPr="00615F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13847" w:rsidRPr="00615FE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15FE3">
              <w:rPr>
                <w:rFonts w:ascii="Times New Roman" w:eastAsia="Calibri" w:hAnsi="Times New Roman" w:cs="Times New Roman"/>
                <w:sz w:val="24"/>
                <w:szCs w:val="24"/>
              </w:rPr>
              <w:t>darbo vieta),</w:t>
            </w:r>
            <w:r w:rsidRPr="00190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užklijuotame voke (pakete), ant kurio turi būti užrašas „Paraiška“, nurodytas programos, pagal kurią teikiama paraiška, pavadinimas, pareiškėjo pavadinimas ir adresas. Paraiška ir jos priedai turi būti užpildyti kompiuteriu, lietuvių kalba</w:t>
            </w:r>
            <w:r w:rsidR="00446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62BD" w:rsidRPr="0019061A">
              <w:rPr>
                <w:rFonts w:ascii="Times New Roman" w:eastAsia="Calibri" w:hAnsi="Times New Roman" w:cs="Times New Roman"/>
                <w:sz w:val="24"/>
                <w:szCs w:val="24"/>
              </w:rPr>
              <w:t>(jeigu dokumentai pateikiami užsienio kalba, jie turi būti išversti į lietuvių kalbą)</w:t>
            </w:r>
            <w:r w:rsidRPr="00190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atspausdinti, pasirašyti ir kartu su pridedamais dokumentais susegti į lengvai išardomus segtuvus. Paraiškos dokumentai negali būti įrišti spiraliniu ar terminiu būdu, įkišti į įmautes. Visi paraiškos ir pridedamų dokumentų lapai turi būti sunumeruoti eilės tvarka. Ranka užpildytos paraiškos nepriimamos. </w:t>
            </w:r>
            <w:r w:rsidR="00A56117" w:rsidRPr="008F2EF1">
              <w:rPr>
                <w:rFonts w:ascii="Times New Roman" w:eastAsia="Calibri" w:hAnsi="Times New Roman" w:cs="Times New Roman"/>
                <w:sz w:val="24"/>
                <w:szCs w:val="24"/>
              </w:rPr>
              <w:t>Jei paraiška siunčiama paštu, jos pateikimo Savivaldybės administracijai data laikoma pašto spaude nurodyta paraiškos išsiuntimo data.</w:t>
            </w:r>
            <w:r w:rsidR="00A56117" w:rsidRPr="00A62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D9D6EC5" w14:textId="77777777" w:rsidR="00A56117" w:rsidRPr="00B838CF" w:rsidRDefault="00F448DC" w:rsidP="00A5611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3D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5.3. Paraiškos priimamos </w:t>
            </w:r>
            <w:r w:rsidR="00583DE7" w:rsidRPr="00A21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nuo kvietimo paskelbimo datos </w:t>
            </w:r>
            <w:r w:rsidRPr="00583D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nuolat</w:t>
            </w:r>
            <w:r w:rsidR="00583DE7" w:rsidRPr="00583D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3D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iki tol, kol paskirstomos visos nepanaudotos Savivaldybės biudžeto lėšos, skirtos </w:t>
            </w:r>
            <w:r w:rsidR="002C4B0C" w:rsidRPr="00583D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Programai</w:t>
            </w:r>
            <w:r w:rsidRPr="00583D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finansuoti. </w:t>
            </w:r>
            <w:r w:rsidR="00A56117" w:rsidRPr="00583D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Informacija dėl projektams nepaskirstyto Programos lėšų likučio skelbiama </w:t>
            </w:r>
            <w:r w:rsidR="00EF0E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A56117" w:rsidRPr="00583D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avivaldybės interneto svetainėje (www.kaunas.lt).</w:t>
            </w:r>
            <w:r w:rsidR="00EF0E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BAF3A94" w14:textId="5FE2D96A" w:rsidR="004B1497" w:rsidRDefault="004B1497" w:rsidP="004B1B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4A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5.4. Gautos paraiškos yra registruojamos. Paraiškos, neatitinkančios 5.2–5.3 papunkčiuose nustatytų </w:t>
            </w:r>
            <w:r w:rsidR="00446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reikalavimų</w:t>
            </w:r>
            <w:r w:rsidRPr="008D4A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nenagrinėjamos. </w:t>
            </w:r>
          </w:p>
          <w:p w14:paraId="3C6736C1" w14:textId="77777777" w:rsidR="00583DE7" w:rsidRPr="00A21731" w:rsidRDefault="00583DE7" w:rsidP="004B1B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31">
              <w:rPr>
                <w:rFonts w:ascii="Times New Roman" w:eastAsia="Calibri" w:hAnsi="Times New Roman" w:cs="Times New Roman"/>
                <w:sz w:val="24"/>
                <w:szCs w:val="24"/>
              </w:rPr>
              <w:t>5.5. Gautos paraiškos vertinamos pasibaigus kiekvienam kalendoriniam mėnesiui.</w:t>
            </w:r>
            <w:r w:rsidR="00EF0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EAC4EAC" w14:textId="1284BFBC" w:rsidR="004B1497" w:rsidRDefault="004B1497" w:rsidP="00EF0E00">
            <w:pPr>
              <w:tabs>
                <w:tab w:val="left" w:pos="156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  <w:r w:rsidR="00583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D7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Tas pats pareiškėjas gali teikti tik vieną paraišką dėl to paties </w:t>
            </w:r>
            <w:r w:rsidR="002D762F" w:rsidRPr="00210E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gyvenamojo</w:t>
            </w:r>
            <w:r w:rsidRPr="00210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namo </w:t>
            </w:r>
            <w:r w:rsidR="00967F8D" w:rsidRPr="00210E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bendr</w:t>
            </w:r>
            <w:r w:rsidR="00967F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ųjų</w:t>
            </w:r>
            <w:r w:rsidR="00967F8D" w:rsidRPr="00210E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statinio inžine</w:t>
            </w:r>
            <w:r w:rsidR="00967F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rinių</w:t>
            </w:r>
            <w:r w:rsidR="00967F8D" w:rsidRPr="00210E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sistem</w:t>
            </w:r>
            <w:r w:rsidR="00967F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ų</w:t>
            </w:r>
            <w:r w:rsidR="00967F8D" w:rsidRPr="00210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(lietaus ir</w:t>
            </w:r>
            <w:r w:rsidR="00B8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967F8D" w:rsidRPr="00210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(ar) buitin</w:t>
            </w:r>
            <w:r w:rsidR="00B67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ių </w:t>
            </w:r>
            <w:r w:rsidR="00967F8D" w:rsidRPr="00210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nuotekų)</w:t>
            </w:r>
            <w:r w:rsidR="00967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2DD5" w:rsidRPr="00210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kapitali</w:t>
            </w:r>
            <w:r w:rsidR="00967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nio</w:t>
            </w:r>
            <w:r w:rsidR="00342DD5" w:rsidRPr="00210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remont</w:t>
            </w:r>
            <w:r w:rsidR="00967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342DD5" w:rsidRPr="00210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(ar) nauj</w:t>
            </w:r>
            <w:r w:rsidR="00967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  <w:r w:rsidR="00342DD5" w:rsidRPr="00210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įreng</w:t>
            </w:r>
            <w:r w:rsidR="00967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imo.</w:t>
            </w:r>
            <w:r w:rsidR="00342DD5" w:rsidRPr="00210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352FE0B" w14:textId="4F0F8CB7" w:rsidR="00E5121F" w:rsidRPr="00B918A8" w:rsidRDefault="00E5121F" w:rsidP="00B83C32">
            <w:pPr>
              <w:tabs>
                <w:tab w:val="left" w:pos="1560"/>
              </w:tabs>
              <w:spacing w:line="360" w:lineRule="auto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5.7. </w:t>
            </w:r>
            <w:r w:rsidR="00404265" w:rsidRPr="0087765E">
              <w:rPr>
                <w:rFonts w:ascii="Times New Roman" w:hAnsi="Times New Roman"/>
                <w:sz w:val="24"/>
                <w:szCs w:val="24"/>
              </w:rPr>
              <w:t>Praėjus 30 kalendorinių dienų</w:t>
            </w:r>
            <w:r w:rsidR="00404265" w:rsidRPr="00404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65E">
              <w:rPr>
                <w:rFonts w:ascii="Times New Roman" w:hAnsi="Times New Roman"/>
                <w:sz w:val="24"/>
                <w:szCs w:val="24"/>
              </w:rPr>
              <w:t>p</w:t>
            </w:r>
            <w:r w:rsidR="00404265" w:rsidRPr="00404265">
              <w:rPr>
                <w:rFonts w:ascii="Times New Roman" w:hAnsi="Times New Roman"/>
                <w:sz w:val="24"/>
                <w:szCs w:val="24"/>
              </w:rPr>
              <w:t>o paraiškų pateikimo termino, pareiškėjų iniciatyva negalima paraiškų taisyti, tikslinti, pildyti ar leisti jiems pateikti papildomus dokumentus</w:t>
            </w:r>
          </w:p>
        </w:tc>
      </w:tr>
      <w:tr w:rsidR="004B1497" w:rsidRPr="00A14E86" w14:paraId="3190924C" w14:textId="77777777" w:rsidTr="004B1B02">
        <w:tc>
          <w:tcPr>
            <w:tcW w:w="570" w:type="dxa"/>
          </w:tcPr>
          <w:p w14:paraId="0714D5C9" w14:textId="77777777" w:rsidR="004B1497" w:rsidRPr="00A14E86" w:rsidRDefault="004B1497" w:rsidP="004B1B02">
            <w:pPr>
              <w:spacing w:line="33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36" w:type="dxa"/>
          </w:tcPr>
          <w:p w14:paraId="455A281B" w14:textId="77777777" w:rsidR="008E4208" w:rsidRPr="00A14E86" w:rsidRDefault="004B1497" w:rsidP="00EF0E00">
            <w:pPr>
              <w:spacing w:line="33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86">
              <w:rPr>
                <w:rFonts w:ascii="Times New Roman" w:eastAsia="Calibri" w:hAnsi="Times New Roman" w:cs="Times New Roman"/>
                <w:sz w:val="24"/>
                <w:szCs w:val="24"/>
              </w:rPr>
              <w:t>Tinkamos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4E86">
              <w:rPr>
                <w:rFonts w:ascii="Times New Roman" w:eastAsia="Calibri" w:hAnsi="Times New Roman" w:cs="Times New Roman"/>
                <w:sz w:val="24"/>
                <w:szCs w:val="24"/>
              </w:rPr>
              <w:t>finansuoti išlaidos</w:t>
            </w:r>
            <w:r w:rsidR="00EF0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6" w:type="dxa"/>
          </w:tcPr>
          <w:p w14:paraId="373B17AA" w14:textId="31282874" w:rsidR="0087765E" w:rsidRPr="0063478B" w:rsidRDefault="00F02574" w:rsidP="004B1B02">
            <w:pPr>
              <w:tabs>
                <w:tab w:val="left" w:pos="45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3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</w:t>
            </w:r>
            <w:r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084A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Kauno miesto savivaldybės daugiabučių namų bendrųjų statinio inžinerinių sistemų kapitalinio remonto ir (ar) naujų įrengimo</w:t>
            </w:r>
            <w:r w:rsidR="0087765E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darbai (paslaugos):</w:t>
            </w:r>
            <w:r w:rsidR="00B83C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A49E7F" w14:textId="24C12BDF" w:rsidR="0087765E" w:rsidRPr="0063478B" w:rsidRDefault="0087765E" w:rsidP="004B1B02">
            <w:pPr>
              <w:tabs>
                <w:tab w:val="left" w:pos="45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6.1.1.</w:t>
            </w:r>
            <w:r w:rsidR="00202ADC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084A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statinio projekto ir statinio projekto ekspertizės parengimas</w:t>
            </w:r>
            <w:r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B83C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618A66" w14:textId="21CE1D55" w:rsidR="00175D3B" w:rsidRPr="0063478B" w:rsidRDefault="0087765E" w:rsidP="004B1B02">
            <w:pPr>
              <w:tabs>
                <w:tab w:val="left" w:pos="45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6.1.2. </w:t>
            </w:r>
            <w:r w:rsidR="0090084A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lietaus nuotekų stovų kapitalini</w:t>
            </w:r>
            <w:r w:rsidR="008669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90084A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remont</w:t>
            </w:r>
            <w:r w:rsidR="00175D3B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as;</w:t>
            </w:r>
            <w:r w:rsidR="00B83C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170953" w14:textId="2FEE58F0" w:rsidR="00964E37" w:rsidRPr="0063478B" w:rsidRDefault="00175D3B" w:rsidP="004B1B02">
            <w:pPr>
              <w:tabs>
                <w:tab w:val="left" w:pos="45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6.1.3. </w:t>
            </w:r>
            <w:r w:rsidR="0090084A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naujų buitinių nuotekų stovų iki išvado įrengim</w:t>
            </w:r>
            <w:r w:rsidR="00964E37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as</w:t>
            </w:r>
            <w:r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83C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EC17478" w14:textId="660189C3" w:rsidR="004B1497" w:rsidRPr="008D4A2F" w:rsidRDefault="00964E37" w:rsidP="004B1B02">
            <w:pPr>
              <w:tabs>
                <w:tab w:val="left" w:pos="45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6.2. Išlaidos</w:t>
            </w:r>
            <w:r w:rsidR="005A5E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turi būti:</w:t>
            </w:r>
            <w:r w:rsidR="004B1497" w:rsidRPr="008D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9DDF35" w14:textId="12E55A49" w:rsidR="004B1497" w:rsidRDefault="004B1497" w:rsidP="004B1B02">
            <w:pPr>
              <w:tabs>
                <w:tab w:val="left" w:pos="457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E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  <w:r w:rsidR="001458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2E3E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5A5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2E3E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A5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efektyviai </w:t>
            </w:r>
            <w:r w:rsidRPr="002E3E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suplanuotos ir pagrįst</w:t>
            </w:r>
            <w:r w:rsidR="005A5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os</w:t>
            </w:r>
            <w:r w:rsidRPr="002E3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00B83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(</w:t>
            </w:r>
            <w:r w:rsidR="006A5BF8" w:rsidRPr="00B83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ekspertizė</w:t>
            </w:r>
            <w:r w:rsidR="0014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1458EF" w:rsidRPr="008A2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pateikta</w:t>
            </w:r>
            <w:r w:rsidR="006A5BF8" w:rsidRPr="00B83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su skaičiuojamąja kaina</w:t>
            </w:r>
            <w:r w:rsidRPr="00B8337C">
              <w:rPr>
                <w:rFonts w:ascii="Times New Roman" w:hAnsi="Times New Roman"/>
                <w:sz w:val="24"/>
                <w:szCs w:val="24"/>
              </w:rPr>
              <w:t>);</w:t>
            </w:r>
            <w:r w:rsidRPr="005A4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88D643" w14:textId="7384B5B5" w:rsidR="004B1497" w:rsidRPr="008D4A2F" w:rsidRDefault="004B1497" w:rsidP="00B83C32">
            <w:pPr>
              <w:tabs>
                <w:tab w:val="left" w:pos="59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3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6.</w:t>
            </w:r>
            <w:r w:rsidR="0014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</w:t>
            </w:r>
            <w:r w:rsidRPr="002E3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  <w:r w:rsidR="005A5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</w:t>
            </w:r>
            <w:r w:rsidRPr="002E3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. </w:t>
            </w:r>
            <w:r w:rsidR="009444DE" w:rsidRPr="00367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faktiškai patirtos</w:t>
            </w:r>
            <w:r w:rsidR="00B83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 nuo tada</w:t>
            </w:r>
            <w:r w:rsidR="009444DE" w:rsidRPr="00367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kada yra pasirašoma Savivaldybės</w:t>
            </w:r>
            <w:r w:rsidR="0014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1458EF" w:rsidRPr="0063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biudžeto</w:t>
            </w:r>
            <w:r w:rsidR="009444DE" w:rsidRPr="00367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lėšų naudojimo sutartis (toliau </w:t>
            </w:r>
            <w:r w:rsidR="00EF0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  <w:r w:rsidR="009444DE" w:rsidRPr="00367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Sutarti</w:t>
            </w:r>
            <w:r w:rsidR="004462BD" w:rsidRPr="00367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</w:t>
            </w:r>
            <w:r w:rsidR="009444DE" w:rsidRPr="00367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)</w:t>
            </w:r>
            <w:r w:rsidR="00EF0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</w:t>
            </w:r>
            <w:r w:rsidR="009444DE" w:rsidRPr="00367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00367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iki </w:t>
            </w:r>
            <w:r w:rsidR="003B451E" w:rsidRPr="00944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</w:t>
            </w:r>
            <w:r w:rsidRPr="00944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utartyje numatytos projekto finansavimo laikotarpio </w:t>
            </w:r>
            <w:r w:rsidR="003B451E" w:rsidRPr="00944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pabaigos</w:t>
            </w:r>
            <w:r w:rsidR="005A5EC0" w:rsidRPr="00944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</w:t>
            </w:r>
            <w:r w:rsidRPr="00944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nustatomos ir patikrinamos</w:t>
            </w:r>
            <w:r w:rsidR="005A5EC0" w:rsidRPr="00944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</w:t>
            </w:r>
            <w:r w:rsidRPr="00944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pagrįstos jas įrodančiais dokumentais, atitinkančiais Lietuvos Respublikos teisės aktus ir </w:t>
            </w:r>
            <w:r w:rsidR="003B451E" w:rsidRPr="00944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</w:t>
            </w:r>
            <w:r w:rsidRPr="00944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utartį</w:t>
            </w:r>
          </w:p>
        </w:tc>
      </w:tr>
      <w:tr w:rsidR="004B1497" w:rsidRPr="00A14E86" w14:paraId="705811E5" w14:textId="77777777" w:rsidTr="004B1B02">
        <w:tc>
          <w:tcPr>
            <w:tcW w:w="570" w:type="dxa"/>
          </w:tcPr>
          <w:p w14:paraId="12492BCE" w14:textId="77777777" w:rsidR="004B1497" w:rsidRPr="00A14E86" w:rsidRDefault="004B1497" w:rsidP="004B1B02">
            <w:pPr>
              <w:spacing w:line="33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8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36" w:type="dxa"/>
          </w:tcPr>
          <w:p w14:paraId="1C22282C" w14:textId="77777777" w:rsidR="004B1497" w:rsidRPr="00A14E86" w:rsidRDefault="004B1497" w:rsidP="004B1B02">
            <w:pPr>
              <w:spacing w:line="33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86">
              <w:rPr>
                <w:rFonts w:ascii="Times New Roman" w:hAnsi="Times New Roman" w:cs="Times New Roman"/>
                <w:sz w:val="24"/>
                <w:szCs w:val="24"/>
              </w:rPr>
              <w:t>Netinkamos finansuoti išlaidos</w:t>
            </w:r>
          </w:p>
        </w:tc>
        <w:tc>
          <w:tcPr>
            <w:tcW w:w="7016" w:type="dxa"/>
          </w:tcPr>
          <w:p w14:paraId="656BEB83" w14:textId="77777777" w:rsidR="004B1497" w:rsidRPr="00A14E86" w:rsidRDefault="004B1497" w:rsidP="004B1B02">
            <w:p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86">
              <w:rPr>
                <w:rFonts w:ascii="Times New Roman" w:hAnsi="Times New Roman"/>
                <w:sz w:val="24"/>
                <w:szCs w:val="24"/>
              </w:rPr>
              <w:t>7.1. Paraiškos rengimo išlaidos.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36DE06" w14:textId="504E702B" w:rsidR="004B1497" w:rsidRPr="00A14E86" w:rsidRDefault="004B1497" w:rsidP="004B1B02">
            <w:p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86">
              <w:rPr>
                <w:rFonts w:ascii="Times New Roman" w:hAnsi="Times New Roman"/>
                <w:sz w:val="24"/>
                <w:szCs w:val="24"/>
              </w:rPr>
              <w:t>7.2. Baudos, delspinigiai, išlaidos finansinėms nuobaudoms</w:t>
            </w:r>
            <w:r w:rsidR="0086699C">
              <w:rPr>
                <w:rFonts w:ascii="Times New Roman" w:hAnsi="Times New Roman"/>
                <w:sz w:val="24"/>
                <w:szCs w:val="24"/>
              </w:rPr>
              <w:t>.</w:t>
            </w:r>
            <w:r w:rsidR="00B83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F0796C" w14:textId="04E261D5" w:rsidR="004B1497" w:rsidRPr="00A14E86" w:rsidRDefault="004B1497" w:rsidP="004B1B02">
            <w:p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86">
              <w:rPr>
                <w:rFonts w:ascii="Times New Roman" w:hAnsi="Times New Roman"/>
                <w:sz w:val="24"/>
                <w:szCs w:val="24"/>
              </w:rPr>
              <w:t>7.3. Bylinėjimosi išlaidos</w:t>
            </w:r>
            <w:r w:rsidR="0086699C">
              <w:rPr>
                <w:rFonts w:ascii="Times New Roman" w:hAnsi="Times New Roman"/>
                <w:sz w:val="24"/>
                <w:szCs w:val="24"/>
              </w:rPr>
              <w:t>.</w:t>
            </w:r>
            <w:r w:rsidR="00B83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6F1E26" w14:textId="77777777" w:rsidR="004B1497" w:rsidRPr="00A14E86" w:rsidRDefault="004B1497" w:rsidP="004B1B02">
            <w:p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86">
              <w:rPr>
                <w:rFonts w:ascii="Times New Roman" w:hAnsi="Times New Roman"/>
                <w:sz w:val="24"/>
                <w:szCs w:val="24"/>
              </w:rPr>
              <w:t>7.4. Žemės pirkimo arba nuomos ir su tuo susijusios išlaidos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8E4394C" w14:textId="77777777" w:rsidR="004B1497" w:rsidRPr="00A14E86" w:rsidRDefault="004B1497" w:rsidP="004B1B02">
            <w:p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86">
              <w:rPr>
                <w:rFonts w:ascii="Times New Roman" w:hAnsi="Times New Roman"/>
                <w:sz w:val="24"/>
                <w:szCs w:val="24"/>
              </w:rPr>
              <w:t>7.5. Nekilnojamojo turto (pastatų, kitų statinių ar patalpų ir žemės, ant kurios jie pastatyti) pirkimo, nuomos arba lizingo (finansinės nuomos) ir eksploatavimo išlaidos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676F9DE" w14:textId="77777777" w:rsidR="004B1497" w:rsidRPr="00A14E86" w:rsidRDefault="004B1497" w:rsidP="004B1B02">
            <w:p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86">
              <w:rPr>
                <w:rFonts w:ascii="Times New Roman" w:hAnsi="Times New Roman"/>
                <w:sz w:val="24"/>
                <w:szCs w:val="24"/>
              </w:rPr>
              <w:t>7.6. Transporto priemonių lizingo (finansinės nuomos), eksploatavimo ir su tuo susijusios išlaidos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D5C8AA5" w14:textId="77777777" w:rsidR="004B1497" w:rsidRPr="00A14E86" w:rsidRDefault="004B1497" w:rsidP="004B1B02">
            <w:p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86">
              <w:rPr>
                <w:rFonts w:ascii="Times New Roman" w:hAnsi="Times New Roman"/>
                <w:sz w:val="24"/>
                <w:szCs w:val="24"/>
              </w:rPr>
              <w:t>7.7. Paskolos suteikimas ar grąžinimas, palūkanos už gautą paskolą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23FC358" w14:textId="77777777" w:rsidR="004B1497" w:rsidRPr="00A14E86" w:rsidRDefault="004B1497" w:rsidP="004B1B02">
            <w:p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86">
              <w:rPr>
                <w:rFonts w:ascii="Times New Roman" w:hAnsi="Times New Roman"/>
                <w:sz w:val="24"/>
                <w:szCs w:val="24"/>
              </w:rPr>
              <w:t>7.8. Naudoto turto įsigijimo išlaidos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335D3EC" w14:textId="77777777" w:rsidR="004B1497" w:rsidRPr="00A14E86" w:rsidRDefault="004B1497" w:rsidP="004B1B02">
            <w:p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86">
              <w:rPr>
                <w:rFonts w:ascii="Times New Roman" w:hAnsi="Times New Roman"/>
                <w:sz w:val="24"/>
                <w:szCs w:val="24"/>
              </w:rPr>
              <w:t>7.9. Išlaidos, tiesiogiai nesusijusios su projekto vykdymu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30FCD1D" w14:textId="77777777" w:rsidR="004B1497" w:rsidRPr="00A14E86" w:rsidRDefault="004B1497" w:rsidP="004B1B02">
            <w:p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86">
              <w:rPr>
                <w:rFonts w:ascii="Times New Roman" w:hAnsi="Times New Roman"/>
                <w:sz w:val="24"/>
                <w:szCs w:val="24"/>
              </w:rPr>
              <w:t>7.10. Sutarčių administravimo išlaidos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03CBD34" w14:textId="77777777" w:rsidR="004B1497" w:rsidRPr="00A14E86" w:rsidRDefault="004B1497" w:rsidP="004B1B02">
            <w:p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86">
              <w:rPr>
                <w:rFonts w:ascii="Times New Roman" w:hAnsi="Times New Roman"/>
                <w:sz w:val="24"/>
                <w:szCs w:val="24"/>
              </w:rPr>
              <w:t>7.11. Sąskaitos už išlaidas, išrašytos ne pareiškėjo vardu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53374C4" w14:textId="77777777" w:rsidR="004B1497" w:rsidRPr="00F448DC" w:rsidRDefault="004B1497" w:rsidP="004B1B02">
            <w:p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86">
              <w:rPr>
                <w:rFonts w:ascii="Times New Roman" w:hAnsi="Times New Roman"/>
                <w:sz w:val="24"/>
                <w:szCs w:val="24"/>
              </w:rPr>
              <w:lastRenderedPageBreak/>
              <w:t>7.12. Fizinių asmenų, nevykdančių savarankiškos prekių, paslaugų ar darbų pardavimo veiklos pagal verslo liudijimą ar individualios veiklos pažymą, prekių, paslaugų ar darbų pardavimo ar kitokio perleidimo nuosavybėn išlaidos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2136D3B" w14:textId="77777777" w:rsidR="004B1497" w:rsidRPr="00A14E86" w:rsidRDefault="004B1497" w:rsidP="004B1B0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86">
              <w:rPr>
                <w:rFonts w:ascii="Times New Roman" w:hAnsi="Times New Roman"/>
                <w:sz w:val="24"/>
                <w:szCs w:val="24"/>
              </w:rPr>
              <w:t>7.</w:t>
            </w:r>
            <w:r w:rsidR="00DC0FAE">
              <w:rPr>
                <w:rFonts w:ascii="Times New Roman" w:hAnsi="Times New Roman"/>
                <w:sz w:val="24"/>
                <w:szCs w:val="24"/>
              </w:rPr>
              <w:t>13</w:t>
            </w:r>
            <w:r w:rsidR="00F448DC">
              <w:rPr>
                <w:rFonts w:ascii="Times New Roman" w:hAnsi="Times New Roman"/>
                <w:sz w:val="24"/>
                <w:szCs w:val="24"/>
              </w:rPr>
              <w:t>.</w:t>
            </w:r>
            <w:r w:rsidRPr="00A14E86">
              <w:rPr>
                <w:rFonts w:ascii="Times New Roman" w:hAnsi="Times New Roman"/>
                <w:sz w:val="24"/>
                <w:szCs w:val="24"/>
              </w:rPr>
              <w:t xml:space="preserve"> Išlaidos, paraiškoje </w:t>
            </w:r>
            <w:r w:rsidR="00C765E9">
              <w:rPr>
                <w:rFonts w:ascii="Times New Roman" w:hAnsi="Times New Roman"/>
                <w:sz w:val="24"/>
                <w:szCs w:val="24"/>
              </w:rPr>
              <w:t xml:space="preserve">nurodytos </w:t>
            </w:r>
            <w:r w:rsidRPr="00A14E86">
              <w:rPr>
                <w:rFonts w:ascii="Times New Roman" w:hAnsi="Times New Roman"/>
                <w:sz w:val="24"/>
                <w:szCs w:val="24"/>
              </w:rPr>
              <w:t>kaip nenumatytos išlaidos.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5224BC" w14:textId="77777777" w:rsidR="004B1497" w:rsidRPr="00A14E86" w:rsidRDefault="004B1497" w:rsidP="00F448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E86">
              <w:rPr>
                <w:rFonts w:ascii="Times New Roman" w:hAnsi="Times New Roman"/>
                <w:sz w:val="24"/>
                <w:szCs w:val="24"/>
              </w:rPr>
              <w:t>7.1</w:t>
            </w:r>
            <w:r w:rsidR="00DC0FAE">
              <w:rPr>
                <w:rFonts w:ascii="Times New Roman" w:hAnsi="Times New Roman"/>
                <w:sz w:val="24"/>
                <w:szCs w:val="24"/>
              </w:rPr>
              <w:t>4</w:t>
            </w:r>
            <w:r w:rsidRPr="00A14E86">
              <w:rPr>
                <w:rFonts w:ascii="Times New Roman" w:hAnsi="Times New Roman"/>
                <w:sz w:val="24"/>
                <w:szCs w:val="24"/>
              </w:rPr>
              <w:t>. Išlaidos veikloms, kurios bet kokiomis formomis, metodais ir būdais pažeidžia Lietuvos Respublikos Konstituciją, įstatymus ir kitus teisės aktus</w:t>
            </w:r>
          </w:p>
        </w:tc>
      </w:tr>
      <w:tr w:rsidR="004B1497" w:rsidRPr="00A14E86" w14:paraId="14BFD418" w14:textId="77777777" w:rsidTr="004B1B02">
        <w:tc>
          <w:tcPr>
            <w:tcW w:w="570" w:type="dxa"/>
          </w:tcPr>
          <w:p w14:paraId="7DB3679D" w14:textId="77777777" w:rsidR="004B1497" w:rsidRPr="00A14E86" w:rsidRDefault="004B1497" w:rsidP="004B1B02">
            <w:pPr>
              <w:spacing w:line="33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1736" w:type="dxa"/>
          </w:tcPr>
          <w:p w14:paraId="669AE1C0" w14:textId="77777777" w:rsidR="004B1497" w:rsidRPr="00A14E86" w:rsidRDefault="004B1497" w:rsidP="004B1B02">
            <w:pPr>
              <w:spacing w:line="33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E86">
              <w:rPr>
                <w:rFonts w:ascii="Times New Roman" w:hAnsi="Times New Roman" w:cs="Times New Roman"/>
                <w:sz w:val="24"/>
                <w:szCs w:val="24"/>
              </w:rPr>
              <w:t xml:space="preserve">Paraiškų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atranka ir vertinimas</w:t>
            </w:r>
          </w:p>
        </w:tc>
        <w:tc>
          <w:tcPr>
            <w:tcW w:w="7016" w:type="dxa"/>
          </w:tcPr>
          <w:p w14:paraId="5ED37C5B" w14:textId="77777777" w:rsidR="004B1497" w:rsidRPr="004E7E73" w:rsidRDefault="004B1497" w:rsidP="004B1B02">
            <w:pPr>
              <w:pStyle w:val="Sraopastraipa"/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line="348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2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Pr="004E7E73">
              <w:rPr>
                <w:rFonts w:ascii="Times New Roman" w:hAnsi="Times New Roman" w:cs="Times New Roman"/>
                <w:sz w:val="24"/>
                <w:szCs w:val="24"/>
              </w:rPr>
              <w:t xml:space="preserve"> Paraiškos pradedamos vertinti pasibaigus kiekvienam </w:t>
            </w:r>
            <w:r w:rsidRPr="00B5586E">
              <w:rPr>
                <w:rFonts w:ascii="Times New Roman" w:hAnsi="Times New Roman" w:cs="Times New Roman"/>
                <w:sz w:val="24"/>
                <w:szCs w:val="24"/>
              </w:rPr>
              <w:t>kalendoriniam mėnesiui</w:t>
            </w:r>
            <w:r w:rsidRPr="004E7E73">
              <w:rPr>
                <w:rFonts w:ascii="Times New Roman" w:hAnsi="Times New Roman" w:cs="Times New Roman"/>
                <w:sz w:val="24"/>
                <w:szCs w:val="24"/>
              </w:rPr>
              <w:t xml:space="preserve">, kai užregistruojamos visos praėjusį kalendorinį mėnesį pateiktos paraiškos. </w:t>
            </w:r>
            <w:r w:rsidR="00A56117" w:rsidRPr="004E7E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Per kalendorinį mėnesį gautos paraiškos </w:t>
            </w:r>
            <w:r w:rsidR="00A56117" w:rsidRPr="004E7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vertinamos pagal paraiškų </w:t>
            </w:r>
            <w:r w:rsidR="0022008A" w:rsidRPr="004E7E73">
              <w:rPr>
                <w:rFonts w:ascii="Times New Roman" w:eastAsia="Calibri" w:hAnsi="Times New Roman" w:cs="Times New Roman"/>
                <w:sz w:val="24"/>
                <w:szCs w:val="24"/>
              </w:rPr>
              <w:t>gavimo</w:t>
            </w:r>
            <w:r w:rsidR="00A56117" w:rsidRPr="004E7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datą. </w:t>
            </w:r>
          </w:p>
          <w:p w14:paraId="7256A7B1" w14:textId="514F6133" w:rsidR="004B1497" w:rsidRPr="0036732E" w:rsidRDefault="004B1497" w:rsidP="004B1B02">
            <w:pPr>
              <w:pStyle w:val="Sraopastraipa"/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line="348" w:lineRule="auto"/>
              <w:ind w:left="5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bidi="he-IL"/>
              </w:rPr>
            </w:pPr>
            <w:r w:rsidRPr="002E3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8.2. Paraiškų vertinimo ir atrankos procedūros vykdomos vadovaujantis </w:t>
            </w:r>
            <w:r w:rsidR="004C41B8" w:rsidRPr="004C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Kauno miesto savivaldybės daugiabučių namų bendrųjų statinio inžinerinių sistemų kapitalinio remonto ir (ar) naujų įrengimo programa, patvirtinta Kauno miesto savivaldybės tarybos 2023</w:t>
            </w:r>
            <w:r w:rsidR="00B8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4C41B8" w:rsidRPr="004C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 liepos 18</w:t>
            </w:r>
            <w:r w:rsidR="00B8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4C41B8" w:rsidRPr="004C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d. sprendimu Nr. T-368 „Dėl Kauno miesto savivaldybės daugiabučių namų bendrųjų statinio inžinerinių sistemų kapitalinio remonto ir</w:t>
            </w:r>
            <w:r w:rsidR="00B8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4C41B8" w:rsidRPr="004C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(ar) naujų įrengimo programos patvirtinimo“</w:t>
            </w:r>
            <w:r w:rsidR="00A21731" w:rsidRPr="0036732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bidi="he-IL"/>
              </w:rPr>
              <w:t xml:space="preserve">. </w:t>
            </w:r>
          </w:p>
          <w:p w14:paraId="016C1C14" w14:textId="77777777" w:rsidR="005341E5" w:rsidRDefault="00A21731" w:rsidP="00A21731">
            <w:pPr>
              <w:pStyle w:val="Sraopastraipa"/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line="348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8.3. Paraiškos atmetamos</w:t>
            </w:r>
            <w:r w:rsidR="005341E5" w:rsidRPr="0036732E">
              <w:rPr>
                <w:rFonts w:ascii="Times New Roman" w:hAnsi="Times New Roman" w:cs="Times New Roman"/>
                <w:sz w:val="24"/>
                <w:szCs w:val="24"/>
              </w:rPr>
              <w:t xml:space="preserve">, jeigu: </w:t>
            </w:r>
          </w:p>
          <w:p w14:paraId="2B7DD899" w14:textId="6B3ABB6B" w:rsidR="00A579F9" w:rsidRDefault="00A579F9" w:rsidP="00A21731">
            <w:pPr>
              <w:pStyle w:val="Sraopastraipa"/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line="348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6E">
              <w:rPr>
                <w:rFonts w:ascii="Times New Roman" w:hAnsi="Times New Roman" w:cs="Times New Roman"/>
                <w:sz w:val="24"/>
                <w:szCs w:val="24"/>
              </w:rPr>
              <w:t>8.3.1. nėra gauta oficiali UAB „Kauno vandenys“ informacij</w:t>
            </w:r>
            <w:r w:rsidR="00F12594">
              <w:rPr>
                <w:rFonts w:ascii="Times New Roman" w:hAnsi="Times New Roman" w:cs="Times New Roman"/>
                <w:strike/>
                <w:sz w:val="24"/>
                <w:szCs w:val="24"/>
              </w:rPr>
              <w:t>a</w:t>
            </w:r>
            <w:r w:rsidRPr="00B5586E">
              <w:rPr>
                <w:rFonts w:ascii="Times New Roman" w:hAnsi="Times New Roman" w:cs="Times New Roman"/>
                <w:sz w:val="24"/>
                <w:szCs w:val="24"/>
              </w:rPr>
              <w:t xml:space="preserve"> dėl buitinių nuotekų patekimo į lietaus (paviršinių) nuotekų tinklus;</w:t>
            </w:r>
            <w:r w:rsidR="00B83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EB3B4E" w14:textId="3435E209" w:rsidR="00DC0FAE" w:rsidRPr="00A579F9" w:rsidRDefault="00DC0FAE" w:rsidP="00A21731">
            <w:pPr>
              <w:pStyle w:val="Sraopastraipa"/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line="348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8B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r w:rsidR="00A579F9" w:rsidRPr="00634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478B">
              <w:rPr>
                <w:rFonts w:ascii="Times New Roman" w:hAnsi="Times New Roman" w:cs="Times New Roman"/>
                <w:sz w:val="24"/>
                <w:szCs w:val="24"/>
              </w:rPr>
              <w:t xml:space="preserve">. pareiškėjas nėra teikiamo </w:t>
            </w:r>
            <w:r w:rsidR="00F12594" w:rsidRPr="0063478B">
              <w:rPr>
                <w:rFonts w:ascii="Times New Roman" w:hAnsi="Times New Roman" w:cs="Times New Roman"/>
                <w:sz w:val="24"/>
                <w:szCs w:val="24"/>
              </w:rPr>
              <w:t>statinio</w:t>
            </w:r>
            <w:r w:rsidRPr="0063478B">
              <w:rPr>
                <w:rFonts w:ascii="Times New Roman" w:hAnsi="Times New Roman" w:cs="Times New Roman"/>
                <w:sz w:val="24"/>
                <w:szCs w:val="24"/>
              </w:rPr>
              <w:t xml:space="preserve"> bendrojo naudojimo </w:t>
            </w:r>
            <w:r w:rsidR="0086699C">
              <w:rPr>
                <w:rFonts w:ascii="Times New Roman" w:hAnsi="Times New Roman" w:cs="Times New Roman"/>
                <w:sz w:val="24"/>
                <w:szCs w:val="24"/>
              </w:rPr>
              <w:t>objektų</w:t>
            </w:r>
            <w:r w:rsidRPr="0063478B">
              <w:rPr>
                <w:rFonts w:ascii="Times New Roman" w:hAnsi="Times New Roman" w:cs="Times New Roman"/>
                <w:sz w:val="24"/>
                <w:szCs w:val="24"/>
              </w:rPr>
              <w:t xml:space="preserve"> valdytojas;</w:t>
            </w:r>
            <w:r w:rsidR="00B83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4ED684" w14:textId="77777777" w:rsidR="005341E5" w:rsidRPr="00F00A2E" w:rsidRDefault="00A21731" w:rsidP="005341E5">
            <w:pPr>
              <w:tabs>
                <w:tab w:val="left" w:pos="5"/>
                <w:tab w:val="left" w:pos="1260"/>
              </w:tabs>
              <w:autoSpaceDE w:val="0"/>
              <w:autoSpaceDN w:val="0"/>
              <w:adjustRightInd w:val="0"/>
              <w:spacing w:line="360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6732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8.3</w:t>
            </w:r>
            <w:r w:rsidR="00DC0FA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A579F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5341E5" w:rsidRPr="0036732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pareiškėjas paraiškoje arba jos</w:t>
            </w:r>
            <w:r w:rsidR="005341E5" w:rsidRPr="00F00A2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prieduose pateikė klaidinančią informaciją; </w:t>
            </w:r>
          </w:p>
          <w:p w14:paraId="778890D4" w14:textId="77777777" w:rsidR="005341E5" w:rsidRPr="00F00A2E" w:rsidRDefault="00A21731" w:rsidP="005341E5">
            <w:pPr>
              <w:tabs>
                <w:tab w:val="left" w:pos="5"/>
                <w:tab w:val="left" w:pos="1260"/>
              </w:tabs>
              <w:autoSpaceDE w:val="0"/>
              <w:autoSpaceDN w:val="0"/>
              <w:adjustRightInd w:val="0"/>
              <w:spacing w:line="360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8.3</w:t>
            </w:r>
            <w:r w:rsidR="00DC0FA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A579F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5341E5" w:rsidRPr="00F00A2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 pareiškėjas yra bankrutavęs, bankrutuojantis, likviduojamas ar laikinai sustabdęs veiklą; </w:t>
            </w:r>
          </w:p>
          <w:p w14:paraId="4D291BD0" w14:textId="77777777" w:rsidR="005341E5" w:rsidRPr="00F00A2E" w:rsidRDefault="00A21731" w:rsidP="005341E5">
            <w:pPr>
              <w:tabs>
                <w:tab w:val="left" w:pos="5"/>
                <w:tab w:val="left" w:pos="1260"/>
              </w:tabs>
              <w:autoSpaceDE w:val="0"/>
              <w:autoSpaceDN w:val="0"/>
              <w:adjustRightInd w:val="0"/>
              <w:spacing w:line="360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8.3</w:t>
            </w:r>
            <w:r w:rsidR="00A579F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.5</w:t>
            </w:r>
            <w:r w:rsidR="005341E5" w:rsidRPr="00F00A2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 yra įsiteisėjęs teismo sprendimas dėl pareiškėjo įsipareigojimų nevykdymo gaunant paramą iš Europos Sąjungos, Europos ekonominei erdvei priklausančių Europos laisvosios prekybos asociacijos valstybių arba Lietuvos Respublikos biudžetų lėšų; </w:t>
            </w:r>
          </w:p>
          <w:p w14:paraId="3D1CCBB6" w14:textId="62781A48" w:rsidR="005341E5" w:rsidRPr="00665186" w:rsidRDefault="00A21731" w:rsidP="00B83C32">
            <w:pPr>
              <w:tabs>
                <w:tab w:val="left" w:pos="5"/>
                <w:tab w:val="left" w:pos="1260"/>
              </w:tabs>
              <w:autoSpaceDE w:val="0"/>
              <w:autoSpaceDN w:val="0"/>
              <w:adjustRightInd w:val="0"/>
              <w:spacing w:line="360" w:lineRule="auto"/>
              <w:ind w:left="5" w:hanging="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8.3</w:t>
            </w:r>
            <w:r w:rsidR="00DC0FA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.5</w:t>
            </w:r>
            <w:r w:rsidR="005341E5" w:rsidRPr="00F00A2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 turima oficialių duomenų, kad pareiškėjas per paskutinius trejus metus bandė gauti konfidencialios informacijos arba daryti įtaką </w:t>
            </w:r>
            <w:r w:rsidR="005341E5" w:rsidRPr="00F00A2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Savivaldybės atstovams</w:t>
            </w:r>
            <w:r w:rsidR="005341E5" w:rsidRPr="001878F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="00C765E9" w:rsidRPr="00F1259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="005341E5" w:rsidRPr="00F1259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ro</w:t>
            </w:r>
            <w:r w:rsidR="00FE543E" w:rsidRPr="00F1259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gramos objektų</w:t>
            </w:r>
            <w:r w:rsidR="005341E5" w:rsidRPr="00BC2CF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atrankos darbo grupė</w:t>
            </w:r>
            <w:r w:rsidR="00C765E9" w:rsidRPr="00BC2CF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5341E5" w:rsidRPr="00F00A2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nariams paraiškų vertinimo ir atrankos procesų metu</w:t>
            </w:r>
          </w:p>
        </w:tc>
      </w:tr>
      <w:tr w:rsidR="004B1497" w:rsidRPr="00A14E86" w14:paraId="608571AA" w14:textId="77777777" w:rsidTr="004B1B02">
        <w:tc>
          <w:tcPr>
            <w:tcW w:w="570" w:type="dxa"/>
          </w:tcPr>
          <w:p w14:paraId="1E38616E" w14:textId="77777777" w:rsidR="004B1497" w:rsidRPr="00A14E86" w:rsidRDefault="004B1497" w:rsidP="004B1B02">
            <w:pPr>
              <w:spacing w:line="33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36" w:type="dxa"/>
          </w:tcPr>
          <w:p w14:paraId="73FE8217" w14:textId="77777777" w:rsidR="005E23E3" w:rsidRPr="00A14E86" w:rsidRDefault="004B1497" w:rsidP="00C765E9">
            <w:pPr>
              <w:spacing w:line="33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E86">
              <w:rPr>
                <w:rFonts w:ascii="Times New Roman" w:hAnsi="Times New Roman" w:cs="Times New Roman"/>
                <w:sz w:val="24"/>
                <w:szCs w:val="24"/>
              </w:rPr>
              <w:t>Aktualūs dokumentai</w:t>
            </w:r>
            <w:r w:rsidR="00C76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6" w:type="dxa"/>
          </w:tcPr>
          <w:p w14:paraId="05D190FD" w14:textId="47CBC278" w:rsidR="00F448DC" w:rsidRPr="0063478B" w:rsidRDefault="00F448DC" w:rsidP="00F448D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9.1. Kauno miesto savivaldybės strateginis plėtros planas iki 20</w:t>
            </w:r>
            <w:r w:rsidR="0030595A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metų, patvirtintas Kauno miesto savivaldybės tarybos 20</w:t>
            </w:r>
            <w:r w:rsidR="0030595A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 m. </w:t>
            </w:r>
            <w:r w:rsidR="0030595A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gegužės 24</w:t>
            </w:r>
            <w:r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d. sprendimu Nr. T-</w:t>
            </w:r>
            <w:r w:rsidR="0030595A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251</w:t>
            </w:r>
            <w:r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„Dėl Kauno miesto savivaldybės strateginio plėtros plano iki 20</w:t>
            </w:r>
            <w:r w:rsidR="0030595A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metų patvirtinimo“. </w:t>
            </w:r>
          </w:p>
          <w:p w14:paraId="53B3EB49" w14:textId="11751797" w:rsidR="00F448DC" w:rsidRPr="00794FE4" w:rsidRDefault="00F448DC" w:rsidP="00F448D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9.2. Kauno miesto savivaldybės 202</w:t>
            </w:r>
            <w:r w:rsidR="0030595A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–202</w:t>
            </w:r>
            <w:r w:rsidR="0030595A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metų strateginis veiklos planas, patvirtintas Kauno miesto savivaldybės tarybos 202</w:t>
            </w:r>
            <w:r w:rsidR="0030595A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83C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m. vasario 1</w:t>
            </w:r>
            <w:r w:rsidR="0030595A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765E9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d. sprendimu </w:t>
            </w:r>
            <w:r w:rsidR="00B83C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Nr. </w:t>
            </w:r>
            <w:r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T-</w:t>
            </w:r>
            <w:r w:rsidR="0030595A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,,Dėl Kauno miesto savivaldybės 202</w:t>
            </w:r>
            <w:r w:rsidR="0030595A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–202</w:t>
            </w:r>
            <w:r w:rsidR="0030595A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83C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metų strateginio veiklos plano patvirtinimo“.</w:t>
            </w:r>
            <w:r w:rsidR="00C765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8564442" w14:textId="4D26AA09" w:rsidR="00C66BC9" w:rsidRPr="0036732E" w:rsidRDefault="004B1497" w:rsidP="00B83C32">
            <w:pPr>
              <w:spacing w:line="348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bidi="he-IL"/>
              </w:rPr>
            </w:pPr>
            <w:r w:rsidRPr="002E3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9.3. </w:t>
            </w:r>
            <w:r w:rsidR="00DA6222" w:rsidRPr="00DA6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Kauno miesto savivaldybės daugiabučių namų bendrųjų statinio inžinerinių sistemų kapitalinio remonto ir (ar) naujų įrengimo progra</w:t>
            </w:r>
            <w:r w:rsidR="00DA6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</w:t>
            </w:r>
            <w:r w:rsidRPr="002E3E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patvirtinta </w:t>
            </w:r>
            <w:r w:rsidRPr="002E3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Kauno miesto savivaldybės tarybos 202</w:t>
            </w:r>
            <w:r w:rsidR="00DA6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76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E3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r w:rsidR="009314D3" w:rsidRPr="002E3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liepos 1</w:t>
            </w:r>
            <w:r w:rsidR="00DA6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8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E3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d. sprendimu</w:t>
            </w:r>
            <w:r w:rsidR="00C76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3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Nr. T-</w:t>
            </w:r>
            <w:r w:rsidR="009314D3" w:rsidRPr="002E3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A6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  <w:r w:rsidRPr="002E3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</w:t>
            </w:r>
            <w:r w:rsidR="00DA6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Dėl K</w:t>
            </w:r>
            <w:r w:rsidR="00DA6222" w:rsidRPr="00DA6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he-IL"/>
              </w:rPr>
              <w:t>auno miesto savivaldybės daugiabučių namų bendrųjų statinio inžinerinių sistemų kapitalinio remonto ir (ar) naujų įrengimo programos patvirtinimo</w:t>
            </w:r>
            <w:r w:rsidRPr="002E3ED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bidi="he-IL"/>
              </w:rPr>
              <w:t>“</w:t>
            </w:r>
          </w:p>
        </w:tc>
      </w:tr>
      <w:tr w:rsidR="004B1497" w:rsidRPr="00A14E86" w14:paraId="0303B393" w14:textId="77777777" w:rsidTr="004B1B02">
        <w:tc>
          <w:tcPr>
            <w:tcW w:w="570" w:type="dxa"/>
            <w:shd w:val="clear" w:color="auto" w:fill="auto"/>
          </w:tcPr>
          <w:p w14:paraId="7A6670DA" w14:textId="77777777" w:rsidR="004B1497" w:rsidRPr="00A14E86" w:rsidRDefault="004B1497" w:rsidP="004B1B02">
            <w:pPr>
              <w:spacing w:line="33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E8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36" w:type="dxa"/>
            <w:shd w:val="clear" w:color="auto" w:fill="auto"/>
          </w:tcPr>
          <w:p w14:paraId="47046331" w14:textId="77777777" w:rsidR="004B1497" w:rsidRPr="00A14E86" w:rsidRDefault="004B1497" w:rsidP="004B1B02">
            <w:pPr>
              <w:spacing w:line="33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E86">
              <w:rPr>
                <w:rFonts w:ascii="Times New Roman" w:hAnsi="Times New Roman" w:cs="Times New Roman"/>
                <w:sz w:val="24"/>
                <w:szCs w:val="24"/>
              </w:rPr>
              <w:t xml:space="preserve">Informacijos teikimas </w:t>
            </w:r>
          </w:p>
        </w:tc>
        <w:tc>
          <w:tcPr>
            <w:tcW w:w="7016" w:type="dxa"/>
            <w:shd w:val="clear" w:color="auto" w:fill="auto"/>
          </w:tcPr>
          <w:p w14:paraId="0E5E1C5B" w14:textId="4562C7B5" w:rsidR="004B1497" w:rsidRPr="00B73FB0" w:rsidRDefault="004B1497" w:rsidP="004B1B02">
            <w:pPr>
              <w:spacing w:after="160" w:line="360" w:lineRule="auto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14E86">
              <w:rPr>
                <w:rFonts w:ascii="Times New Roman" w:eastAsia="Calibri" w:hAnsi="Times New Roman" w:cs="Times New Roman"/>
                <w:sz w:val="24"/>
                <w:szCs w:val="24"/>
              </w:rPr>
              <w:t>10.1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14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Informaciją dėl paraiškų pildymo ir projektų įgyvendinimo teikia Savivaldybės administracijos Strateginio planavimo, analizės ir progra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mų valdymo skyriaus</w:t>
            </w:r>
            <w:r w:rsidR="00B73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vedėja Evelina Revuckaitė, el.</w:t>
            </w:r>
            <w:r w:rsidR="00B83C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B73FB0">
              <w:rPr>
                <w:rFonts w:ascii="Times New Roman" w:eastAsia="Calibri" w:hAnsi="Times New Roman" w:cs="Times New Roman"/>
                <w:sz w:val="24"/>
                <w:szCs w:val="24"/>
              </w:rPr>
              <w:t>p.</w:t>
            </w:r>
            <w:r w:rsidR="00B83C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hyperlink r:id="rId8" w:history="1">
              <w:r w:rsidR="00B73FB0" w:rsidRPr="00B83C32">
                <w:rPr>
                  <w:rStyle w:val="Hipersaitas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evelina.revuckaite</w:t>
              </w:r>
              <w:r w:rsidR="00B73FB0" w:rsidRPr="00B83C32">
                <w:rPr>
                  <w:rStyle w:val="Hipersaitas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@kaunas.lt</w:t>
              </w:r>
            </w:hyperlink>
            <w:r w:rsidR="00B73F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+370 37 42 29 14</w:t>
            </w:r>
            <w:r w:rsidR="00B83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4B728276" w14:textId="607CEB43" w:rsidR="004B1497" w:rsidRPr="00A14E86" w:rsidRDefault="004B1497" w:rsidP="00B83C32">
            <w:pPr>
              <w:spacing w:after="160" w:line="348" w:lineRule="auto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4E86">
              <w:rPr>
                <w:rFonts w:ascii="Times New Roman" w:eastAsia="Calibri" w:hAnsi="Times New Roman" w:cs="Times New Roman"/>
                <w:sz w:val="24"/>
                <w:szCs w:val="24"/>
              </w:rPr>
              <w:t>10.2. Informaciją dėl projektų turinio (</w:t>
            </w:r>
            <w:r w:rsidR="00B73FB0">
              <w:rPr>
                <w:rFonts w:ascii="Times New Roman" w:eastAsia="Calibri" w:hAnsi="Times New Roman" w:cs="Times New Roman"/>
                <w:sz w:val="24"/>
                <w:szCs w:val="24"/>
              </w:rPr>
              <w:t>darbų (paslaugų)</w:t>
            </w:r>
            <w:r w:rsidRPr="00A14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pobūdžio, </w:t>
            </w:r>
            <w:r w:rsidR="00B73FB0">
              <w:rPr>
                <w:rFonts w:ascii="Times New Roman" w:eastAsia="Calibri" w:hAnsi="Times New Roman" w:cs="Times New Roman"/>
                <w:sz w:val="24"/>
                <w:szCs w:val="24"/>
              </w:rPr>
              <w:t>darbų (paslaugų)</w:t>
            </w:r>
            <w:r w:rsidRPr="00A14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atitikties reikalavimams ir kt.) teikia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A14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avivaldybės administracijos </w:t>
            </w:r>
            <w:r w:rsidR="00DA6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Būsto modernizavimo, administravimo ir energetikos </w:t>
            </w:r>
            <w:r w:rsidR="009314D3" w:rsidRPr="00F448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skyriaus </w:t>
            </w:r>
            <w:r w:rsid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Administracijos ir valdytojų veiklos poskyrio vedėja</w:t>
            </w:r>
            <w:r w:rsidR="00B83C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Grita</w:t>
            </w:r>
            <w:r w:rsidR="00B83C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Jasevičienė</w:t>
            </w:r>
            <w:r w:rsidR="005F66C6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el. p.</w:t>
            </w:r>
            <w:r w:rsidR="0063478B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="0063478B" w:rsidRPr="00B83C32">
                <w:rPr>
                  <w:rStyle w:val="Hipersaitas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grita.jaseviciene@kaunas.lt</w:t>
              </w:r>
            </w:hyperlink>
            <w:r w:rsidR="00B83C32">
              <w:rPr>
                <w:rStyle w:val="Hipersaitas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 w:rsidR="005F66C6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478B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tel.</w:t>
            </w:r>
            <w:r w:rsidR="00B83C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63478B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5F66C6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r.</w:t>
            </w:r>
            <w:r w:rsidR="00B83C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63478B" w:rsidRPr="006347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+370 37 42 53 83</w:t>
            </w:r>
          </w:p>
        </w:tc>
      </w:tr>
    </w:tbl>
    <w:p w14:paraId="400CC58D" w14:textId="77777777" w:rsidR="004B1497" w:rsidRDefault="004B1497" w:rsidP="004B1497">
      <w:pPr>
        <w:spacing w:after="0" w:line="33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038013" w14:textId="77777777" w:rsidR="004B1497" w:rsidRPr="00A14E86" w:rsidRDefault="004B1497" w:rsidP="004B1497">
      <w:pPr>
        <w:spacing w:after="0" w:line="33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E86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4B1497" w:rsidRPr="00A14E86" w:rsidSect="00B67377">
      <w:headerReference w:type="default" r:id="rId10"/>
      <w:pgSz w:w="11906" w:h="16838"/>
      <w:pgMar w:top="1135" w:right="849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F489" w14:textId="77777777" w:rsidR="00211A66" w:rsidRDefault="00211A66">
      <w:pPr>
        <w:spacing w:after="0" w:line="240" w:lineRule="auto"/>
      </w:pPr>
      <w:r>
        <w:separator/>
      </w:r>
    </w:p>
  </w:endnote>
  <w:endnote w:type="continuationSeparator" w:id="0">
    <w:p w14:paraId="3D1566F8" w14:textId="77777777" w:rsidR="00211A66" w:rsidRDefault="0021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70638" w14:textId="77777777" w:rsidR="00211A66" w:rsidRDefault="00211A66">
      <w:pPr>
        <w:spacing w:after="0" w:line="240" w:lineRule="auto"/>
      </w:pPr>
      <w:r>
        <w:separator/>
      </w:r>
    </w:p>
  </w:footnote>
  <w:footnote w:type="continuationSeparator" w:id="0">
    <w:p w14:paraId="1F6A0314" w14:textId="77777777" w:rsidR="00211A66" w:rsidRDefault="0021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6646566"/>
      <w:docPartObj>
        <w:docPartGallery w:val="Page Numbers (Top of Page)"/>
        <w:docPartUnique/>
      </w:docPartObj>
    </w:sdtPr>
    <w:sdtContent>
      <w:p w14:paraId="3EDA7EF8" w14:textId="55E53318" w:rsidR="008108C9" w:rsidRDefault="00AF0A1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F80">
          <w:rPr>
            <w:noProof/>
          </w:rPr>
          <w:t>6</w:t>
        </w:r>
        <w:r>
          <w:fldChar w:fldCharType="end"/>
        </w:r>
      </w:p>
    </w:sdtContent>
  </w:sdt>
  <w:p w14:paraId="5F45D3F9" w14:textId="77777777" w:rsidR="008108C9" w:rsidRDefault="0000000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497"/>
    <w:rsid w:val="00017B75"/>
    <w:rsid w:val="00030478"/>
    <w:rsid w:val="00030F4B"/>
    <w:rsid w:val="000353DB"/>
    <w:rsid w:val="000471CE"/>
    <w:rsid w:val="00050E61"/>
    <w:rsid w:val="00064352"/>
    <w:rsid w:val="00085B3A"/>
    <w:rsid w:val="00092DBD"/>
    <w:rsid w:val="000B1A27"/>
    <w:rsid w:val="000B5A66"/>
    <w:rsid w:val="000C030F"/>
    <w:rsid w:val="000C3C4F"/>
    <w:rsid w:val="000D0BAF"/>
    <w:rsid w:val="000D3AAF"/>
    <w:rsid w:val="000F4C1B"/>
    <w:rsid w:val="00117573"/>
    <w:rsid w:val="00125F6D"/>
    <w:rsid w:val="00133E92"/>
    <w:rsid w:val="001458EF"/>
    <w:rsid w:val="0015121C"/>
    <w:rsid w:val="00167070"/>
    <w:rsid w:val="00175D3B"/>
    <w:rsid w:val="00185022"/>
    <w:rsid w:val="001878FF"/>
    <w:rsid w:val="0019061A"/>
    <w:rsid w:val="00195F58"/>
    <w:rsid w:val="001D0DEF"/>
    <w:rsid w:val="00202ADC"/>
    <w:rsid w:val="00210EB2"/>
    <w:rsid w:val="00211A66"/>
    <w:rsid w:val="00213C1A"/>
    <w:rsid w:val="0022008A"/>
    <w:rsid w:val="00220D74"/>
    <w:rsid w:val="00226D2D"/>
    <w:rsid w:val="002371D7"/>
    <w:rsid w:val="0024506E"/>
    <w:rsid w:val="00253878"/>
    <w:rsid w:val="00270ABC"/>
    <w:rsid w:val="00287F26"/>
    <w:rsid w:val="00293467"/>
    <w:rsid w:val="002C1EDB"/>
    <w:rsid w:val="002C4B0C"/>
    <w:rsid w:val="002C7882"/>
    <w:rsid w:val="002D0F40"/>
    <w:rsid w:val="002D762F"/>
    <w:rsid w:val="002E0DD2"/>
    <w:rsid w:val="002E3ED2"/>
    <w:rsid w:val="0030595A"/>
    <w:rsid w:val="003076A1"/>
    <w:rsid w:val="00342DD5"/>
    <w:rsid w:val="0036483A"/>
    <w:rsid w:val="0036732E"/>
    <w:rsid w:val="00370AA2"/>
    <w:rsid w:val="003758C1"/>
    <w:rsid w:val="003A43ED"/>
    <w:rsid w:val="003B451E"/>
    <w:rsid w:val="003E5DBD"/>
    <w:rsid w:val="003F27C6"/>
    <w:rsid w:val="00404265"/>
    <w:rsid w:val="00413959"/>
    <w:rsid w:val="0042104E"/>
    <w:rsid w:val="00427B90"/>
    <w:rsid w:val="00442F6D"/>
    <w:rsid w:val="0044555A"/>
    <w:rsid w:val="004462BD"/>
    <w:rsid w:val="00490C14"/>
    <w:rsid w:val="004A275A"/>
    <w:rsid w:val="004B127C"/>
    <w:rsid w:val="004B1497"/>
    <w:rsid w:val="004C41B8"/>
    <w:rsid w:val="004C5BA0"/>
    <w:rsid w:val="004D7C62"/>
    <w:rsid w:val="004E7E73"/>
    <w:rsid w:val="004F76FF"/>
    <w:rsid w:val="00534194"/>
    <w:rsid w:val="005341E5"/>
    <w:rsid w:val="00550473"/>
    <w:rsid w:val="00553937"/>
    <w:rsid w:val="005754E6"/>
    <w:rsid w:val="00583156"/>
    <w:rsid w:val="00583DE7"/>
    <w:rsid w:val="00590A8E"/>
    <w:rsid w:val="005A1DD5"/>
    <w:rsid w:val="005A311C"/>
    <w:rsid w:val="005A4294"/>
    <w:rsid w:val="005A5EC0"/>
    <w:rsid w:val="005C4E3B"/>
    <w:rsid w:val="005D6319"/>
    <w:rsid w:val="005E205A"/>
    <w:rsid w:val="005E23E3"/>
    <w:rsid w:val="005F66C6"/>
    <w:rsid w:val="0060159D"/>
    <w:rsid w:val="006052D8"/>
    <w:rsid w:val="00613033"/>
    <w:rsid w:val="00615735"/>
    <w:rsid w:val="00615ADF"/>
    <w:rsid w:val="00615FE3"/>
    <w:rsid w:val="00623F51"/>
    <w:rsid w:val="0063478B"/>
    <w:rsid w:val="00662475"/>
    <w:rsid w:val="00665186"/>
    <w:rsid w:val="00672265"/>
    <w:rsid w:val="00674307"/>
    <w:rsid w:val="006A166E"/>
    <w:rsid w:val="006A427D"/>
    <w:rsid w:val="006A5BF8"/>
    <w:rsid w:val="006A70BA"/>
    <w:rsid w:val="006B2011"/>
    <w:rsid w:val="006C5874"/>
    <w:rsid w:val="006F3D87"/>
    <w:rsid w:val="00706EA4"/>
    <w:rsid w:val="00741C88"/>
    <w:rsid w:val="007612D8"/>
    <w:rsid w:val="00762475"/>
    <w:rsid w:val="00770FAC"/>
    <w:rsid w:val="007712D2"/>
    <w:rsid w:val="00781005"/>
    <w:rsid w:val="007B7884"/>
    <w:rsid w:val="007E4F80"/>
    <w:rsid w:val="007F3C7C"/>
    <w:rsid w:val="0083547E"/>
    <w:rsid w:val="00836ECC"/>
    <w:rsid w:val="0084553C"/>
    <w:rsid w:val="00865244"/>
    <w:rsid w:val="0086699C"/>
    <w:rsid w:val="0087765E"/>
    <w:rsid w:val="00883DA1"/>
    <w:rsid w:val="00884623"/>
    <w:rsid w:val="00895171"/>
    <w:rsid w:val="008A2C73"/>
    <w:rsid w:val="008A441A"/>
    <w:rsid w:val="008D1BA3"/>
    <w:rsid w:val="008D4A2F"/>
    <w:rsid w:val="008D7BD1"/>
    <w:rsid w:val="008E4208"/>
    <w:rsid w:val="008E55F7"/>
    <w:rsid w:val="008F2EF1"/>
    <w:rsid w:val="0090084A"/>
    <w:rsid w:val="00912B1C"/>
    <w:rsid w:val="00915757"/>
    <w:rsid w:val="00917B1F"/>
    <w:rsid w:val="00923E05"/>
    <w:rsid w:val="009314D3"/>
    <w:rsid w:val="00941D85"/>
    <w:rsid w:val="009444DE"/>
    <w:rsid w:val="00952556"/>
    <w:rsid w:val="00964E37"/>
    <w:rsid w:val="00965BFF"/>
    <w:rsid w:val="00967F8D"/>
    <w:rsid w:val="00974EAE"/>
    <w:rsid w:val="009B4689"/>
    <w:rsid w:val="009B6CDB"/>
    <w:rsid w:val="009C3491"/>
    <w:rsid w:val="009C3CD7"/>
    <w:rsid w:val="009D0B29"/>
    <w:rsid w:val="009D7335"/>
    <w:rsid w:val="009E10DE"/>
    <w:rsid w:val="009E293B"/>
    <w:rsid w:val="009E41AB"/>
    <w:rsid w:val="009E4331"/>
    <w:rsid w:val="009F0802"/>
    <w:rsid w:val="00A03761"/>
    <w:rsid w:val="00A13847"/>
    <w:rsid w:val="00A15700"/>
    <w:rsid w:val="00A21731"/>
    <w:rsid w:val="00A33974"/>
    <w:rsid w:val="00A3524C"/>
    <w:rsid w:val="00A44480"/>
    <w:rsid w:val="00A53E0A"/>
    <w:rsid w:val="00A55021"/>
    <w:rsid w:val="00A56117"/>
    <w:rsid w:val="00A579F9"/>
    <w:rsid w:val="00A759CE"/>
    <w:rsid w:val="00AA5651"/>
    <w:rsid w:val="00AB3649"/>
    <w:rsid w:val="00AC6155"/>
    <w:rsid w:val="00AD122C"/>
    <w:rsid w:val="00AF0A1E"/>
    <w:rsid w:val="00B125A0"/>
    <w:rsid w:val="00B143D9"/>
    <w:rsid w:val="00B217A4"/>
    <w:rsid w:val="00B27321"/>
    <w:rsid w:val="00B355F9"/>
    <w:rsid w:val="00B368B3"/>
    <w:rsid w:val="00B4353F"/>
    <w:rsid w:val="00B47044"/>
    <w:rsid w:val="00B519C3"/>
    <w:rsid w:val="00B5586E"/>
    <w:rsid w:val="00B67377"/>
    <w:rsid w:val="00B73EAB"/>
    <w:rsid w:val="00B73FB0"/>
    <w:rsid w:val="00B8337C"/>
    <w:rsid w:val="00B83C32"/>
    <w:rsid w:val="00B918A8"/>
    <w:rsid w:val="00B954A6"/>
    <w:rsid w:val="00B96F95"/>
    <w:rsid w:val="00BA75C5"/>
    <w:rsid w:val="00BB3425"/>
    <w:rsid w:val="00BC2CF3"/>
    <w:rsid w:val="00BF5884"/>
    <w:rsid w:val="00C032E5"/>
    <w:rsid w:val="00C169E1"/>
    <w:rsid w:val="00C21424"/>
    <w:rsid w:val="00C4221F"/>
    <w:rsid w:val="00C50756"/>
    <w:rsid w:val="00C6103B"/>
    <w:rsid w:val="00C638CD"/>
    <w:rsid w:val="00C66BC9"/>
    <w:rsid w:val="00C765E9"/>
    <w:rsid w:val="00C91A94"/>
    <w:rsid w:val="00C95AA0"/>
    <w:rsid w:val="00CA4E9C"/>
    <w:rsid w:val="00CB68F4"/>
    <w:rsid w:val="00CC21E8"/>
    <w:rsid w:val="00CE0C56"/>
    <w:rsid w:val="00CE5B76"/>
    <w:rsid w:val="00CF39CF"/>
    <w:rsid w:val="00D051B4"/>
    <w:rsid w:val="00D27633"/>
    <w:rsid w:val="00D37A8C"/>
    <w:rsid w:val="00D411C8"/>
    <w:rsid w:val="00D5075F"/>
    <w:rsid w:val="00D70124"/>
    <w:rsid w:val="00D72845"/>
    <w:rsid w:val="00D801B7"/>
    <w:rsid w:val="00D84BD4"/>
    <w:rsid w:val="00D875DB"/>
    <w:rsid w:val="00DA6222"/>
    <w:rsid w:val="00DB4259"/>
    <w:rsid w:val="00DC0FAE"/>
    <w:rsid w:val="00DC7DEB"/>
    <w:rsid w:val="00DD3F80"/>
    <w:rsid w:val="00E5121F"/>
    <w:rsid w:val="00E72B5B"/>
    <w:rsid w:val="00E74F09"/>
    <w:rsid w:val="00E81B8A"/>
    <w:rsid w:val="00E84B52"/>
    <w:rsid w:val="00E85DF6"/>
    <w:rsid w:val="00E92BA2"/>
    <w:rsid w:val="00EA2944"/>
    <w:rsid w:val="00EA6867"/>
    <w:rsid w:val="00EB3B01"/>
    <w:rsid w:val="00EC531D"/>
    <w:rsid w:val="00EC5627"/>
    <w:rsid w:val="00ED2C81"/>
    <w:rsid w:val="00EE30A0"/>
    <w:rsid w:val="00EF0E00"/>
    <w:rsid w:val="00EF422A"/>
    <w:rsid w:val="00F00A2E"/>
    <w:rsid w:val="00F02574"/>
    <w:rsid w:val="00F04C55"/>
    <w:rsid w:val="00F077BF"/>
    <w:rsid w:val="00F12594"/>
    <w:rsid w:val="00F2488C"/>
    <w:rsid w:val="00F40F85"/>
    <w:rsid w:val="00F412D7"/>
    <w:rsid w:val="00F448DC"/>
    <w:rsid w:val="00F51DCA"/>
    <w:rsid w:val="00FC14CF"/>
    <w:rsid w:val="00FD134C"/>
    <w:rsid w:val="00FE543E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0F44"/>
  <w15:chartTrackingRefBased/>
  <w15:docId w15:val="{D4B9E136-53E8-4E24-8872-DC193125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B149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B1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B1497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4B1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B1497"/>
  </w:style>
  <w:style w:type="character" w:styleId="Komentaronuoroda">
    <w:name w:val="annotation reference"/>
    <w:basedOn w:val="Numatytasispastraiposriftas"/>
    <w:uiPriority w:val="99"/>
    <w:semiHidden/>
    <w:unhideWhenUsed/>
    <w:rsid w:val="0019061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9061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9061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9061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9061A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90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9061A"/>
    <w:rPr>
      <w:rFonts w:ascii="Segoe UI" w:hAnsi="Segoe UI" w:cs="Segoe UI"/>
      <w:sz w:val="18"/>
      <w:szCs w:val="18"/>
    </w:rPr>
  </w:style>
  <w:style w:type="paragraph" w:styleId="Pagrindiniotekstotrauka2">
    <w:name w:val="Body Text Indent 2"/>
    <w:basedOn w:val="prastasis"/>
    <w:link w:val="Pagrindiniotekstotrauka2Diagrama"/>
    <w:rsid w:val="00B954A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954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taisymai">
    <w:name w:val="Revision"/>
    <w:hidden/>
    <w:uiPriority w:val="99"/>
    <w:semiHidden/>
    <w:rsid w:val="009E293B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EF0E00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F6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ina.revuckaite@kaunas.l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kvizubr\Downloads\a240575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ita.jaseviciene@kauna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AEDB1-B76E-48C5-B5EE-E4B99546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7404</Words>
  <Characters>4221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>Kauno miesto savivaldybės administracija</Company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KVIETIMAS TEIKTI KAUNO MIESTO SAVIVALDYBĖS DAUGIABUČIŲ NAMŲ BENDRŲJŲ STATINIO INŽINERINIŲ SISTEMŲ KAPITALINIO REMONTO IR (AR) NAUJŲ ĮRENGIMO PROGRAMOS PARAIŠKAS</dc:subject>
  <dc:creator>Strateginio planavimo, analizės ir programų valdymo skyrius</dc:creator>
  <cp:keywords/>
  <dc:description/>
  <cp:lastModifiedBy>Akvilė Dranginienė</cp:lastModifiedBy>
  <cp:revision>2</cp:revision>
  <cp:lastPrinted>2023-09-18T13:48:00Z</cp:lastPrinted>
  <dcterms:created xsi:type="dcterms:W3CDTF">2024-06-20T06:51:00Z</dcterms:created>
  <dcterms:modified xsi:type="dcterms:W3CDTF">2024-06-20T06:51:00Z</dcterms:modified>
</cp:coreProperties>
</file>