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339E0FE6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2707069F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5395C293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3565FD0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3A6834F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60831E2" w14:textId="687C4FCD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25618">
              <w:rPr>
                <w:b/>
              </w:rPr>
              <w:t> </w:t>
            </w:r>
            <w:r w:rsidR="00125618">
              <w:rPr>
                <w:b/>
              </w:rPr>
              <w:t> </w:t>
            </w:r>
            <w:r w:rsidR="00125618">
              <w:rPr>
                <w:b/>
              </w:rPr>
              <w:t> </w:t>
            </w:r>
            <w:r w:rsidR="00125618">
              <w:rPr>
                <w:b/>
              </w:rPr>
              <w:t> </w:t>
            </w:r>
            <w:r w:rsidR="0012561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336E902E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6AD2849C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51D4C691" w14:textId="77777777" w:rsidR="004805E9" w:rsidRPr="00125618" w:rsidRDefault="00BA4663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125618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9F86E7E" wp14:editId="4AB3DFC5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14:paraId="016B6D9A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29365001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23A80F9B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14:paraId="2687C5B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1585A94" w14:textId="43155D52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25618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0597AB00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55FD5A4E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41B84A0B" w14:textId="131A593A" w:rsidR="004805E9" w:rsidRDefault="003637E1" w:rsidP="009072F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72F2" w:rsidRPr="002C11C5">
              <w:rPr>
                <w:b/>
                <w:noProof/>
              </w:rPr>
              <w:t>DĖL KAUNO MIESTO SAVIVALDYBĖS TARYBOS 202</w:t>
            </w:r>
            <w:r w:rsidR="009072F2">
              <w:rPr>
                <w:b/>
                <w:noProof/>
              </w:rPr>
              <w:t>4</w:t>
            </w:r>
            <w:r w:rsidR="009072F2" w:rsidRPr="002C11C5">
              <w:rPr>
                <w:b/>
                <w:noProof/>
              </w:rPr>
              <w:t xml:space="preserve"> M. VASARIO </w:t>
            </w:r>
            <w:r w:rsidR="009072F2">
              <w:rPr>
                <w:b/>
                <w:noProof/>
              </w:rPr>
              <w:t>13</w:t>
            </w:r>
            <w:r w:rsidR="009072F2" w:rsidRPr="002C11C5">
              <w:rPr>
                <w:b/>
                <w:noProof/>
              </w:rPr>
              <w:t xml:space="preserve"> D. SPRENDIMO NR. T-</w:t>
            </w:r>
            <w:r w:rsidR="009072F2">
              <w:rPr>
                <w:b/>
                <w:noProof/>
              </w:rPr>
              <w:t>1</w:t>
            </w:r>
            <w:r w:rsidR="009072F2" w:rsidRPr="002C11C5">
              <w:rPr>
                <w:b/>
                <w:noProof/>
              </w:rPr>
              <w:t xml:space="preserve"> „DĖL KAUNO MIESTO SAVIVALDYBĖS 202</w:t>
            </w:r>
            <w:r w:rsidR="009072F2">
              <w:rPr>
                <w:b/>
                <w:noProof/>
              </w:rPr>
              <w:t>4</w:t>
            </w:r>
            <w:r w:rsidR="009072F2" w:rsidRPr="002C11C5">
              <w:rPr>
                <w:b/>
                <w:noProof/>
              </w:rPr>
              <w:t>–202</w:t>
            </w:r>
            <w:r w:rsidR="009072F2">
              <w:rPr>
                <w:b/>
                <w:noProof/>
              </w:rPr>
              <w:t>6</w:t>
            </w:r>
            <w:r w:rsidR="009072F2" w:rsidRPr="002C11C5">
              <w:rPr>
                <w:b/>
                <w:noProof/>
              </w:rPr>
              <w:t xml:space="preserve"> METŲ STRATEGINIO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14:paraId="4F9F0D6C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37E3D72" w14:textId="4ED698F1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25618">
              <w:t xml:space="preserve">2024 m. gegužės 14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125618">
              <w:t>T-</w:t>
            </w:r>
            <w:r w:rsidR="00C76611">
              <w:t>298</w:t>
            </w:r>
            <w:r>
              <w:fldChar w:fldCharType="end"/>
            </w:r>
            <w:bookmarkEnd w:id="8"/>
          </w:p>
          <w:p w14:paraId="4D0839D2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67AE4199" w14:textId="77777777" w:rsidTr="00C06CE3">
        <w:trPr>
          <w:cantSplit/>
        </w:trPr>
        <w:tc>
          <w:tcPr>
            <w:tcW w:w="9639" w:type="dxa"/>
            <w:gridSpan w:val="2"/>
          </w:tcPr>
          <w:p w14:paraId="23D2C3CC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23177847" w14:textId="77777777" w:rsidR="004805E9" w:rsidRDefault="004805E9">
      <w:pPr>
        <w:spacing w:after="480"/>
      </w:pPr>
    </w:p>
    <w:p w14:paraId="566E12A2" w14:textId="77777777"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7CDBEB2" w14:textId="77777777" w:rsidR="002C11C5" w:rsidRPr="00F24951" w:rsidRDefault="002C11C5" w:rsidP="002C11C5">
      <w:pPr>
        <w:pStyle w:val="Pagrindinistekstas"/>
        <w:spacing w:line="312" w:lineRule="auto"/>
        <w:jc w:val="both"/>
      </w:pPr>
      <w:bookmarkStart w:id="10" w:name="r18"/>
      <w:r w:rsidRPr="002E262F">
        <w:rPr>
          <w:szCs w:val="24"/>
        </w:rPr>
        <w:t>Kauno miesto savivaldybės taryba  n u s p r e n d ž i a:</w:t>
      </w:r>
      <w:r w:rsidR="000B45F1">
        <w:rPr>
          <w:szCs w:val="24"/>
        </w:rPr>
        <w:t xml:space="preserve"> </w:t>
      </w:r>
    </w:p>
    <w:p w14:paraId="0B199772" w14:textId="003230F9" w:rsidR="00837232" w:rsidRDefault="002C11C5" w:rsidP="00BE23D3">
      <w:pPr>
        <w:pStyle w:val="Pagrindinistekstas"/>
        <w:jc w:val="both"/>
      </w:pPr>
      <w:r>
        <w:t xml:space="preserve">1. </w:t>
      </w:r>
      <w:r w:rsidR="004476F8">
        <w:t>P</w:t>
      </w:r>
      <w:r w:rsidRPr="00763CAC">
        <w:t>akeisti Kauno miesto savivaldybės 20</w:t>
      </w:r>
      <w:r w:rsidR="00241C57">
        <w:t>24</w:t>
      </w:r>
      <w:r w:rsidRPr="00763CAC">
        <w:t>–202</w:t>
      </w:r>
      <w:r w:rsidR="00241C57">
        <w:t>6</w:t>
      </w:r>
      <w:r w:rsidRPr="00763CAC">
        <w:t xml:space="preserve"> metų strateginį veiklos planą, patvirtintą Kauno </w:t>
      </w:r>
      <w:r>
        <w:t xml:space="preserve">miesto savivaldybės </w:t>
      </w:r>
      <w:r w:rsidR="00241C57">
        <w:t>tarybos 2024 m. vasario 13</w:t>
      </w:r>
      <w:r w:rsidR="00926822">
        <w:t xml:space="preserve"> d. sprendimu Nr. T-1</w:t>
      </w:r>
      <w:r w:rsidRPr="002C11C5">
        <w:t xml:space="preserve"> „Dė</w:t>
      </w:r>
      <w:r w:rsidR="00241C57">
        <w:t>l Kauno miesto savivaldybės 2024–2026</w:t>
      </w:r>
      <w:r w:rsidRPr="002C11C5">
        <w:t xml:space="preserve"> metų strate</w:t>
      </w:r>
      <w:r w:rsidR="00D0174E">
        <w:t>ginio veiklos plano patvirtinimo</w:t>
      </w:r>
      <w:r w:rsidRPr="002C11C5">
        <w:t xml:space="preserve">“: </w:t>
      </w:r>
    </w:p>
    <w:p w14:paraId="6B835B39" w14:textId="77777777" w:rsidR="004476F8" w:rsidRDefault="00ED674C" w:rsidP="00E34C9C">
      <w:pPr>
        <w:pStyle w:val="Pagrindinistekstas"/>
        <w:spacing w:line="312" w:lineRule="auto"/>
        <w:ind w:firstLine="1276"/>
        <w:jc w:val="both"/>
      </w:pPr>
      <w:r>
        <w:t>1.1</w:t>
      </w:r>
      <w:r w:rsidR="004476F8">
        <w:t>. P</w:t>
      </w:r>
      <w:r w:rsidR="00E34C9C">
        <w:t xml:space="preserve">akeisti IV skyriaus 2 lentelę </w:t>
      </w:r>
      <w:r w:rsidR="004476F8">
        <w:t xml:space="preserve">ir ją išdėstyti taip: </w:t>
      </w:r>
    </w:p>
    <w:p w14:paraId="3F4A7FCD" w14:textId="36F60C05" w:rsidR="00E34C9C" w:rsidRDefault="00E34C9C" w:rsidP="00652F15">
      <w:pPr>
        <w:pStyle w:val="Pagrindinistekstas"/>
        <w:spacing w:line="312" w:lineRule="auto"/>
        <w:ind w:firstLine="426"/>
        <w:jc w:val="both"/>
      </w:pPr>
      <w:r>
        <w:t>„</w:t>
      </w:r>
      <w:r w:rsidR="004476F8">
        <w:t>2 lentel</w:t>
      </w:r>
      <w:r w:rsidR="004476F8">
        <w:rPr>
          <w:iCs/>
          <w:szCs w:val="24"/>
        </w:rPr>
        <w:t xml:space="preserve">ė. </w:t>
      </w:r>
      <w:r>
        <w:rPr>
          <w:iCs/>
          <w:szCs w:val="24"/>
        </w:rPr>
        <w:t>2024–2026</w:t>
      </w:r>
      <w:r>
        <w:rPr>
          <w:szCs w:val="24"/>
        </w:rPr>
        <w:t xml:space="preserve"> metų asignavimų ir kitų lėšų pasiskirstymas pagal programas (tūkst. eurų)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40"/>
        <w:gridCol w:w="1159"/>
        <w:gridCol w:w="1500"/>
        <w:gridCol w:w="1499"/>
        <w:gridCol w:w="1499"/>
      </w:tblGrid>
      <w:tr w:rsidR="004476F8" w14:paraId="56BEE53A" w14:textId="77777777" w:rsidTr="004476F8">
        <w:trPr>
          <w:trHeight w:val="252"/>
          <w:tblHeader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8159EC3" w14:textId="639C8E4E" w:rsidR="004476F8" w:rsidRDefault="004476F8">
            <w:pPr>
              <w:jc w:val="center"/>
              <w:rPr>
                <w:bCs/>
                <w:color w:val="000000"/>
                <w:szCs w:val="24"/>
                <w:lang w:bidi="ar-SA"/>
              </w:rPr>
            </w:pPr>
            <w:r>
              <w:rPr>
                <w:bCs/>
                <w:color w:val="000000"/>
                <w:szCs w:val="24"/>
              </w:rPr>
              <w:t>Eil. Nr.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07856A9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Programos pavadinimas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4EE719" w14:textId="77777777" w:rsidR="004476F8" w:rsidRDefault="004476F8">
            <w:pPr>
              <w:jc w:val="center"/>
              <w:rPr>
                <w:bCs/>
                <w:iCs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A1779A" w14:textId="1040AD8E" w:rsidR="004476F8" w:rsidRDefault="004476F8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2024 metų asignavimai ir kitos lėšos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475F921" w14:textId="77777777" w:rsidR="004476F8" w:rsidRDefault="004476F8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2025 metų asignavimai ir kitos lėšos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E34AF2" w14:textId="77777777" w:rsidR="004476F8" w:rsidRDefault="004476F8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2026 metų asignavimai ir kitos lėšos</w:t>
            </w:r>
          </w:p>
        </w:tc>
      </w:tr>
      <w:tr w:rsidR="004476F8" w14:paraId="50266B9E" w14:textId="77777777" w:rsidTr="004476F8">
        <w:trPr>
          <w:trHeight w:val="3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CE90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B1E" w14:textId="77777777" w:rsidR="004476F8" w:rsidRDefault="004476F8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DAA" w14:textId="77777777" w:rsidR="004476F8" w:rsidRDefault="004476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AAB" w14:textId="1A045AA3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29 798,7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183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29 391,3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5BB2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31 157,7</w:t>
            </w:r>
          </w:p>
        </w:tc>
      </w:tr>
      <w:tr w:rsidR="004476F8" w14:paraId="155E7BE9" w14:textId="77777777" w:rsidTr="004476F8">
        <w:trPr>
          <w:trHeight w:val="136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FD3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F348" w14:textId="77777777" w:rsidR="004476F8" w:rsidRDefault="004476F8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F7D" w14:textId="77777777" w:rsidR="004476F8" w:rsidRDefault="004476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DED" w14:textId="484B736A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563 884,8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BC7D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573 379,6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D484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551 418,9</w:t>
            </w:r>
          </w:p>
        </w:tc>
      </w:tr>
      <w:tr w:rsidR="004476F8" w14:paraId="4CED92BA" w14:textId="77777777" w:rsidTr="004476F8">
        <w:trPr>
          <w:trHeight w:val="109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56B6" w14:textId="77777777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F61" w14:textId="77777777" w:rsidR="004476F8" w:rsidRDefault="004476F8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50B" w14:textId="77777777" w:rsidR="004476F8" w:rsidRDefault="004476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EF38" w14:textId="7E686A0D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209 182,9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F29" w14:textId="65AB73C9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245 694,0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6D3D" w14:textId="1A729099" w:rsidR="004476F8" w:rsidRDefault="004476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233 361,7</w:t>
            </w:r>
          </w:p>
        </w:tc>
      </w:tr>
      <w:tr w:rsidR="004476F8" w14:paraId="136FDA57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40B" w14:textId="77777777" w:rsidR="004476F8" w:rsidRDefault="004476F8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302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81B" w14:textId="11661544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679 767,2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530B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696 827,4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1AA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686 662,5</w:t>
            </w:r>
          </w:p>
        </w:tc>
      </w:tr>
      <w:tr w:rsidR="004476F8" w14:paraId="7FA78E2B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FE84" w14:textId="77777777" w:rsidR="004476F8" w:rsidRDefault="004476F8">
            <w:pPr>
              <w:rPr>
                <w:szCs w:val="24"/>
              </w:rPr>
            </w:pPr>
            <w:r>
              <w:rPr>
                <w:szCs w:val="24"/>
              </w:rPr>
              <w:t xml:space="preserve">Iš jo: </w:t>
            </w:r>
          </w:p>
          <w:p w14:paraId="448BEFA9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1.1. Savivaldybės biudžeto lėšos (nuosavos, be ankstesnių metų likučio)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52A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FAD7" w14:textId="0990AB23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366 728,4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D8C8" w14:textId="043580EB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387 636,2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FDB" w14:textId="294FDFEC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405 717,5</w:t>
            </w:r>
          </w:p>
        </w:tc>
      </w:tr>
      <w:tr w:rsidR="004476F8" w14:paraId="717B38EA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11D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1.2. Lietuvos Respublikos valstybės biudžeto dotacijos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58C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6B5D" w14:textId="00F2AF9F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200 056,4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A2DB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213 718,8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7DC2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212 847</w:t>
            </w:r>
          </w:p>
        </w:tc>
      </w:tr>
      <w:tr w:rsidR="004476F8" w14:paraId="612C6F65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671D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1.3. Pajamų įmokos ir kitos pajamos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0E0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FB" w14:textId="5FD5744E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20 383,4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135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19 723,3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E04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19 915,2</w:t>
            </w:r>
          </w:p>
        </w:tc>
      </w:tr>
      <w:tr w:rsidR="004476F8" w14:paraId="1DC9B7BA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DEC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1.4. Europos Sąjungos ir kitos tarptautinės finansinės paramos lėšos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B44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D40" w14:textId="791D415C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D1AA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3BB0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147,1</w:t>
            </w:r>
          </w:p>
        </w:tc>
      </w:tr>
      <w:tr w:rsidR="004476F8" w14:paraId="3642E8D5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233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lastRenderedPageBreak/>
              <w:t>1.5. Skolintos lėšos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5AA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13E" w14:textId="1E5D11DB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10 080,0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B4E2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17 224,8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861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10 358,5</w:t>
            </w:r>
          </w:p>
        </w:tc>
      </w:tr>
      <w:tr w:rsidR="004476F8" w14:paraId="1D8E6F68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F3D1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1.6. Ankstesnių metų likučiai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A4B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ADC" w14:textId="7AE5F30E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82 508,7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CE8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58 577,2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8F4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37 977,2</w:t>
            </w:r>
          </w:p>
        </w:tc>
      </w:tr>
      <w:tr w:rsidR="004476F8" w14:paraId="21C1F0A8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986F" w14:textId="77777777" w:rsidR="004476F8" w:rsidRDefault="004476F8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197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C83E" w14:textId="3C56D2FA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122 999,2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E58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151 437,5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BE6C" w14:textId="77777777" w:rsidR="004476F8" w:rsidRDefault="004476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128 975,8</w:t>
            </w:r>
          </w:p>
        </w:tc>
      </w:tr>
      <w:tr w:rsidR="004476F8" w14:paraId="60D1C194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1215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Iš viso programai finansuoti pagal finansavimo šaltinius (1 ir 2 punktai)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3CB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A2E" w14:textId="1A2646B8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802 766,4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CA6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848264,9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265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815 638,3</w:t>
            </w:r>
          </w:p>
        </w:tc>
      </w:tr>
      <w:tr w:rsidR="004476F8" w14:paraId="46635A23" w14:textId="77777777" w:rsidTr="004476F8">
        <w:trPr>
          <w:trHeight w:val="324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264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Iš jų regioninių pažangos priemonių lėšos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607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0830" w14:textId="76C5605D" w:rsidR="004476F8" w:rsidRDefault="004476F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D574" w14:textId="77777777" w:rsidR="004476F8" w:rsidRDefault="004476F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FF0" w14:textId="77777777" w:rsidR="004476F8" w:rsidRDefault="004476F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4476F8" w14:paraId="62229DB9" w14:textId="77777777" w:rsidTr="004476F8">
        <w:trPr>
          <w:trHeight w:val="1139"/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C349" w14:textId="77777777" w:rsidR="004476F8" w:rsidRDefault="004476F8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Asignavimų ir kitų lėšų pokytis palyginti su ankstesnių metų patvirtintų asignavimų ir kitų lėšų planu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FCD" w14:textId="77777777" w:rsidR="004476F8" w:rsidRDefault="004476F8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7CD" w14:textId="0ACF9FF0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105 322,5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D0B" w14:textId="77777777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187 083,3 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9C93" w14:textId="6433497E" w:rsidR="004476F8" w:rsidRDefault="004476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154 531,1“</w:t>
            </w:r>
            <w:r w:rsidR="00652F15">
              <w:rPr>
                <w:szCs w:val="24"/>
              </w:rPr>
              <w:t>.</w:t>
            </w:r>
          </w:p>
        </w:tc>
      </w:tr>
    </w:tbl>
    <w:p w14:paraId="66E15A6B" w14:textId="46A56C45" w:rsidR="00363179" w:rsidRDefault="00E247DC" w:rsidP="00576FA9">
      <w:pPr>
        <w:pStyle w:val="Pagrindinistekstas"/>
        <w:spacing w:line="312" w:lineRule="auto"/>
        <w:ind w:firstLine="0"/>
        <w:jc w:val="both"/>
      </w:pPr>
      <w:r>
        <w:tab/>
      </w:r>
      <w:r w:rsidR="00221C3C">
        <w:t>1.2</w:t>
      </w:r>
      <w:r w:rsidR="00652F15">
        <w:t>. P</w:t>
      </w:r>
      <w:r w:rsidR="00363179">
        <w:t xml:space="preserve">akeisti IV skyriaus </w:t>
      </w:r>
      <w:r w:rsidR="007E185E">
        <w:t>7 lentelės „</w:t>
      </w:r>
      <w:r w:rsidR="007E185E" w:rsidRPr="006F3494">
        <w:rPr>
          <w:bCs/>
          <w:szCs w:val="24"/>
        </w:rPr>
        <w:t>2024</w:t>
      </w:r>
      <w:r w:rsidR="007E185E">
        <w:rPr>
          <w:bCs/>
          <w:szCs w:val="24"/>
        </w:rPr>
        <w:t>–</w:t>
      </w:r>
      <w:r w:rsidR="007E185E" w:rsidRPr="006F3494">
        <w:rPr>
          <w:bCs/>
          <w:szCs w:val="24"/>
        </w:rPr>
        <w:t>2026 metų</w:t>
      </w:r>
      <w:r w:rsidR="007E185E" w:rsidRPr="006F3494">
        <w:rPr>
          <w:bCs/>
        </w:rPr>
        <w:t xml:space="preserve"> Tvarumo bei žaliojo kurso principais tvariai valdomo miesto programos (kodas 3)</w:t>
      </w:r>
      <w:r w:rsidR="007E185E" w:rsidRPr="006F3494">
        <w:rPr>
          <w:bCs/>
          <w:szCs w:val="24"/>
        </w:rPr>
        <w:t xml:space="preserve"> uždaviniai, priemonės, asignavimai ir kitos lėšos (tūkst. eurų)</w:t>
      </w:r>
      <w:r w:rsidR="00363179">
        <w:t xml:space="preserve">“ </w:t>
      </w:r>
      <w:r w:rsidR="007F10FA" w:rsidRPr="00FC1BE7">
        <w:t>pastraipą, prasidedančią</w:t>
      </w:r>
      <w:r w:rsidR="007E185E">
        <w:t xml:space="preserve"> 3.1.3</w:t>
      </w:r>
      <w:r w:rsidR="00652F15">
        <w:t xml:space="preserve">  </w:t>
      </w:r>
      <w:r w:rsidR="007F10FA" w:rsidRPr="00FC1BE7">
        <w:t>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1559"/>
        <w:gridCol w:w="1701"/>
        <w:gridCol w:w="1559"/>
      </w:tblGrid>
      <w:tr w:rsidR="007F10FA" w14:paraId="428074F2" w14:textId="77777777" w:rsidTr="007E185E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57E" w14:textId="53836F49" w:rsidR="007F10FA" w:rsidRPr="007F10FA" w:rsidRDefault="007F10FA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="007E185E">
              <w:rPr>
                <w:color w:val="000000"/>
                <w:szCs w:val="24"/>
                <w:lang w:eastAsia="lt-LT"/>
              </w:rPr>
              <w:t>3.1.3</w:t>
            </w:r>
            <w:r w:rsidRPr="007F10FA">
              <w:rPr>
                <w:color w:val="000000"/>
                <w:szCs w:val="24"/>
                <w:lang w:eastAsia="lt-LT"/>
              </w:rPr>
              <w:t xml:space="preserve"> T</w:t>
            </w:r>
            <w:r w:rsidR="007E185E">
              <w:rPr>
                <w:color w:val="000000"/>
                <w:szCs w:val="24"/>
                <w:lang w:eastAsia="lt-LT"/>
              </w:rPr>
              <w:t>, 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ED3" w14:textId="7577A0CD" w:rsidR="007F10FA" w:rsidRPr="007F10FA" w:rsidRDefault="007E185E" w:rsidP="007E185E">
            <w:pPr>
              <w:rPr>
                <w:szCs w:val="24"/>
              </w:rPr>
            </w:pPr>
            <w:r w:rsidRPr="007E185E">
              <w:rPr>
                <w:szCs w:val="24"/>
              </w:rPr>
              <w:t>Didinti įtraukų bendradarbiavimą su suinteresuotomis šalimis, tapti lydere regione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56E" w14:textId="24452E02" w:rsidR="007F10FA" w:rsidRPr="00221C3C" w:rsidRDefault="00221C3C" w:rsidP="00221C3C">
            <w:pPr>
              <w:pStyle w:val="Pagrindinistekstas"/>
              <w:spacing w:line="312" w:lineRule="auto"/>
              <w:ind w:firstLine="0"/>
              <w:jc w:val="center"/>
              <w:rPr>
                <w:bCs/>
              </w:rPr>
            </w:pPr>
            <w:r w:rsidRPr="00221C3C">
              <w:rPr>
                <w:bCs/>
              </w:rPr>
              <w:t>2 0</w:t>
            </w:r>
            <w:r w:rsidR="007E185E" w:rsidRPr="00221C3C">
              <w:rPr>
                <w:bCs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051" w14:textId="630B14D1" w:rsidR="007F10FA" w:rsidRPr="00221C3C" w:rsidRDefault="00221C3C" w:rsidP="00221C3C">
            <w:pPr>
              <w:pStyle w:val="Pagrindinistekstas"/>
              <w:spacing w:line="312" w:lineRule="auto"/>
              <w:ind w:firstLine="0"/>
              <w:jc w:val="center"/>
              <w:rPr>
                <w:bCs/>
              </w:rPr>
            </w:pPr>
            <w:r w:rsidRPr="00221C3C">
              <w:rPr>
                <w:bCs/>
              </w:rPr>
              <w:t>1 8</w:t>
            </w:r>
            <w:r w:rsidR="007E185E" w:rsidRPr="00221C3C">
              <w:rPr>
                <w:bCs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7B9" w14:textId="6A83FD08" w:rsidR="007F10FA" w:rsidRPr="00221C3C" w:rsidRDefault="00221C3C" w:rsidP="00221C3C">
            <w:pPr>
              <w:pStyle w:val="Pagrindinistekstas"/>
              <w:spacing w:line="312" w:lineRule="auto"/>
              <w:ind w:firstLine="0"/>
              <w:jc w:val="center"/>
              <w:rPr>
                <w:bCs/>
              </w:rPr>
            </w:pPr>
            <w:r w:rsidRPr="00221C3C">
              <w:rPr>
                <w:bCs/>
              </w:rPr>
              <w:t>1 987,4</w:t>
            </w:r>
            <w:r w:rsidR="007F10FA" w:rsidRPr="00221C3C">
              <w:rPr>
                <w:bCs/>
              </w:rPr>
              <w:t>“</w:t>
            </w:r>
            <w:r w:rsidR="00652F15">
              <w:rPr>
                <w:bCs/>
              </w:rPr>
              <w:t>.</w:t>
            </w:r>
          </w:p>
        </w:tc>
      </w:tr>
    </w:tbl>
    <w:p w14:paraId="55133F5B" w14:textId="0F33DA48" w:rsidR="007F10FA" w:rsidRDefault="00B22329" w:rsidP="007F10FA">
      <w:pPr>
        <w:pStyle w:val="Pagrindinistekstas"/>
        <w:spacing w:line="312" w:lineRule="auto"/>
        <w:ind w:firstLine="0"/>
        <w:jc w:val="both"/>
      </w:pPr>
      <w:r>
        <w:tab/>
      </w:r>
      <w:r w:rsidR="00221C3C">
        <w:t xml:space="preserve">1.3. </w:t>
      </w:r>
      <w:r w:rsidR="00652F15">
        <w:t>P</w:t>
      </w:r>
      <w:r w:rsidR="00221C3C">
        <w:t>akeisti IV skyriaus 7</w:t>
      </w:r>
      <w:r>
        <w:t xml:space="preserve"> lentelės „</w:t>
      </w:r>
      <w:r w:rsidR="00221C3C" w:rsidRPr="006F3494">
        <w:rPr>
          <w:bCs/>
          <w:szCs w:val="24"/>
        </w:rPr>
        <w:t>2024</w:t>
      </w:r>
      <w:r w:rsidR="00221C3C">
        <w:rPr>
          <w:bCs/>
          <w:szCs w:val="24"/>
        </w:rPr>
        <w:t>–</w:t>
      </w:r>
      <w:r w:rsidR="00221C3C" w:rsidRPr="006F3494">
        <w:rPr>
          <w:bCs/>
          <w:szCs w:val="24"/>
        </w:rPr>
        <w:t>2026 metų</w:t>
      </w:r>
      <w:r w:rsidR="00221C3C" w:rsidRPr="006F3494">
        <w:rPr>
          <w:bCs/>
        </w:rPr>
        <w:t xml:space="preserve"> Tvarumo bei žaliojo kurso principais tvariai valdomo miesto programos (kodas 3)</w:t>
      </w:r>
      <w:r w:rsidR="00221C3C" w:rsidRPr="006F3494">
        <w:rPr>
          <w:bCs/>
          <w:szCs w:val="24"/>
        </w:rPr>
        <w:t xml:space="preserve"> uždaviniai, priemonės, asignavimai ir kitos lėšos (tūkst. eurų)</w:t>
      </w:r>
      <w:r w:rsidR="00221C3C">
        <w:t xml:space="preserve">“ </w:t>
      </w:r>
      <w:r w:rsidR="00221C3C" w:rsidRPr="00FC1BE7">
        <w:t>pastraipą, prasidedančią</w:t>
      </w:r>
      <w:r w:rsidR="00221C3C">
        <w:t xml:space="preserve"> 3.1.3.5</w:t>
      </w:r>
      <w:r w:rsidR="00221C3C" w:rsidRPr="00FC1BE7">
        <w:t xml:space="preserve"> kodu, ir ją išdėstyti taip</w:t>
      </w:r>
      <w:r w:rsidRPr="00FC1BE7">
        <w:t>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1134"/>
        <w:gridCol w:w="1276"/>
        <w:gridCol w:w="1275"/>
        <w:gridCol w:w="1134"/>
      </w:tblGrid>
      <w:tr w:rsidR="00B54FAC" w14:paraId="2D5983B3" w14:textId="77777777" w:rsidTr="00B54FAC">
        <w:trPr>
          <w:cantSplit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EEC" w14:textId="6F1F43E4" w:rsidR="00B54FAC" w:rsidRPr="00B54FAC" w:rsidRDefault="00B54FAC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="00221C3C">
              <w:rPr>
                <w:color w:val="000000"/>
                <w:szCs w:val="24"/>
                <w:lang w:eastAsia="lt-LT"/>
              </w:rPr>
              <w:t>3.1.3.5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6DE8" w14:textId="658EC9E1" w:rsidR="00B54FAC" w:rsidRPr="00B54FAC" w:rsidRDefault="00221C3C">
            <w:pPr>
              <w:rPr>
                <w:szCs w:val="24"/>
              </w:rPr>
            </w:pPr>
            <w:r w:rsidRPr="00221C3C">
              <w:rPr>
                <w:color w:val="000000"/>
                <w:szCs w:val="24"/>
                <w:lang w:eastAsia="lt-LT"/>
              </w:rPr>
              <w:t>Užtikrinti sąlygas saugiai gyventi ir dirbti mieste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5E1" w14:textId="10D8D32A" w:rsidR="00B54FAC" w:rsidRPr="00B54FAC" w:rsidRDefault="00221C3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B875" w14:textId="755AB6B3" w:rsidR="00B54FAC" w:rsidRPr="00B54FAC" w:rsidRDefault="00221C3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785,5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3AC" w14:textId="3EB727FC" w:rsidR="00B54FAC" w:rsidRPr="00B54FAC" w:rsidRDefault="00221C3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885,5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3F27" w14:textId="12D1FB4D" w:rsidR="00B54FAC" w:rsidRPr="00B54FAC" w:rsidRDefault="00221C3C" w:rsidP="00B54FA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3.1.3.5</w:t>
            </w:r>
            <w:r w:rsidR="00B54FAC">
              <w:rPr>
                <w:color w:val="000000"/>
                <w:szCs w:val="24"/>
                <w:lang w:eastAsia="lt-LT"/>
              </w:rPr>
              <w:t>“</w:t>
            </w:r>
            <w:r w:rsidR="00652F1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5AC6B888" w14:textId="65FB7640" w:rsidR="003F6357" w:rsidRDefault="00D2243C" w:rsidP="00D87AF9">
      <w:pPr>
        <w:pStyle w:val="Pagrindinistekstas"/>
        <w:spacing w:line="312" w:lineRule="auto"/>
        <w:ind w:firstLine="0"/>
        <w:jc w:val="both"/>
      </w:pPr>
      <w:r>
        <w:tab/>
      </w:r>
      <w:r w:rsidR="00FA0AFA">
        <w:t>1.4</w:t>
      </w:r>
      <w:r w:rsidR="002C5E99">
        <w:t>. P</w:t>
      </w:r>
      <w:r w:rsidR="002C5E99" w:rsidRPr="00FC1BE7">
        <w:t>a</w:t>
      </w:r>
      <w:r w:rsidR="00B50D8D">
        <w:t>keisti 3</w:t>
      </w:r>
      <w:r w:rsidR="002C5E99" w:rsidRPr="00FC1BE7">
        <w:t xml:space="preserve"> priedo pastraipą, prasidedančią</w:t>
      </w:r>
      <w:r w:rsidR="00B50D8D">
        <w:t xml:space="preserve"> 3</w:t>
      </w:r>
      <w:r w:rsidR="002C5E99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50D8D" w:rsidRPr="00B54FAC" w14:paraId="44D930CC" w14:textId="77777777" w:rsidTr="00B50D8D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76C" w14:textId="5A99ECF5" w:rsidR="00B50D8D" w:rsidRPr="00B54FAC" w:rsidRDefault="00B50D8D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AF93" w14:textId="09EB9A42" w:rsidR="00B50D8D" w:rsidRPr="00B54FAC" w:rsidRDefault="00B50D8D" w:rsidP="00547617">
            <w:pPr>
              <w:rPr>
                <w:szCs w:val="24"/>
              </w:rPr>
            </w:pPr>
            <w:r w:rsidRPr="00B50D8D">
              <w:rPr>
                <w:color w:val="000000"/>
                <w:szCs w:val="24"/>
                <w:lang w:eastAsia="lt-LT"/>
              </w:rPr>
              <w:t>Tvarumo bei žaliojo kurso principais tvariai valdomo miesto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655" w14:textId="624D03AF" w:rsidR="00B50D8D" w:rsidRPr="00B54FAC" w:rsidRDefault="00B50D8D" w:rsidP="00547617">
            <w:pPr>
              <w:jc w:val="center"/>
              <w:rPr>
                <w:b/>
                <w:bCs/>
                <w:szCs w:val="24"/>
              </w:rPr>
            </w:pPr>
            <w:r w:rsidRPr="00B50D8D">
              <w:rPr>
                <w:color w:val="000000"/>
                <w:szCs w:val="24"/>
                <w:lang w:eastAsia="lt-LT"/>
              </w:rPr>
              <w:t>209</w:t>
            </w:r>
            <w:r>
              <w:rPr>
                <w:color w:val="000000"/>
                <w:szCs w:val="24"/>
                <w:lang w:eastAsia="lt-LT"/>
              </w:rPr>
              <w:t> 1</w:t>
            </w:r>
            <w:r w:rsidRPr="00B50D8D">
              <w:rPr>
                <w:color w:val="000000"/>
                <w:szCs w:val="24"/>
                <w:lang w:eastAsia="lt-LT"/>
              </w:rPr>
              <w:t>82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B50D8D">
              <w:rPr>
                <w:color w:val="000000"/>
                <w:szCs w:val="24"/>
                <w:lang w:eastAsia="lt-LT"/>
              </w:rPr>
              <w:t>892,34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580" w14:textId="45163762" w:rsidR="00B50D8D" w:rsidRPr="00B54FAC" w:rsidRDefault="00B50D8D" w:rsidP="00547617">
            <w:pPr>
              <w:jc w:val="center"/>
              <w:rPr>
                <w:b/>
                <w:bCs/>
                <w:szCs w:val="24"/>
              </w:rPr>
            </w:pPr>
            <w:r w:rsidRPr="00B50D8D">
              <w:rPr>
                <w:color w:val="000000"/>
                <w:szCs w:val="24"/>
                <w:lang w:eastAsia="lt-LT"/>
              </w:rPr>
              <w:t>245</w:t>
            </w:r>
            <w:r>
              <w:rPr>
                <w:color w:val="000000"/>
                <w:szCs w:val="24"/>
                <w:lang w:eastAsia="lt-LT"/>
              </w:rPr>
              <w:t> 6</w:t>
            </w:r>
            <w:r w:rsidRPr="00B50D8D">
              <w:rPr>
                <w:color w:val="000000"/>
                <w:szCs w:val="24"/>
                <w:lang w:eastAsia="lt-LT"/>
              </w:rPr>
              <w:t>94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B50D8D">
              <w:rPr>
                <w:color w:val="000000"/>
                <w:szCs w:val="24"/>
                <w:lang w:eastAsia="lt-LT"/>
              </w:rPr>
              <w:t>025,95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8B9F" w14:textId="0CE48231" w:rsidR="00B50D8D" w:rsidRPr="00B54FAC" w:rsidRDefault="00B50D8D" w:rsidP="00547617">
            <w:pPr>
              <w:jc w:val="center"/>
              <w:rPr>
                <w:b/>
                <w:bCs/>
                <w:szCs w:val="24"/>
              </w:rPr>
            </w:pPr>
            <w:r w:rsidRPr="00B50D8D">
              <w:rPr>
                <w:color w:val="000000"/>
                <w:szCs w:val="24"/>
                <w:lang w:eastAsia="lt-LT"/>
              </w:rPr>
              <w:t>233</w:t>
            </w:r>
            <w:r>
              <w:rPr>
                <w:color w:val="000000"/>
                <w:szCs w:val="24"/>
                <w:lang w:eastAsia="lt-LT"/>
              </w:rPr>
              <w:t> 3</w:t>
            </w:r>
            <w:r w:rsidRPr="00B50D8D">
              <w:rPr>
                <w:color w:val="000000"/>
                <w:szCs w:val="24"/>
                <w:lang w:eastAsia="lt-LT"/>
              </w:rPr>
              <w:t>61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B50D8D">
              <w:rPr>
                <w:color w:val="000000"/>
                <w:szCs w:val="24"/>
                <w:lang w:eastAsia="lt-LT"/>
              </w:rPr>
              <w:t>684,39</w:t>
            </w:r>
            <w:r>
              <w:rPr>
                <w:color w:val="000000"/>
                <w:szCs w:val="24"/>
                <w:lang w:eastAsia="lt-LT"/>
              </w:rPr>
              <w:t>“</w:t>
            </w:r>
            <w:r w:rsidR="00652F1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6685CCA1" w14:textId="016F642B" w:rsidR="00DD32CF" w:rsidRDefault="00FA0AFA" w:rsidP="00DD32CF">
      <w:pPr>
        <w:pStyle w:val="Pagrindinistekstas"/>
        <w:spacing w:line="312" w:lineRule="auto"/>
        <w:jc w:val="both"/>
      </w:pPr>
      <w:r>
        <w:t>1.5</w:t>
      </w:r>
      <w:r w:rsidR="00DD32CF">
        <w:t>. P</w:t>
      </w:r>
      <w:r w:rsidR="00DD32CF" w:rsidRPr="00FC1BE7">
        <w:t>a</w:t>
      </w:r>
      <w:r w:rsidR="00DD32CF">
        <w:t>keisti 3</w:t>
      </w:r>
      <w:r w:rsidR="00DD32CF" w:rsidRPr="00FC1BE7">
        <w:t xml:space="preserve"> priedo pastraipą, prasidedančią</w:t>
      </w:r>
      <w:r w:rsidR="00DD32CF">
        <w:t xml:space="preserve"> 3.1</w:t>
      </w:r>
      <w:r w:rsidR="00DD32CF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DD32CF" w:rsidRPr="00B54FAC" w14:paraId="47307394" w14:textId="77777777" w:rsidTr="00547617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533" w14:textId="5C28DC1F" w:rsidR="00DD32CF" w:rsidRPr="00B54FAC" w:rsidRDefault="00DD32CF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B0E7" w14:textId="6F1D9FBF" w:rsidR="00DD32CF" w:rsidRPr="00B54FAC" w:rsidRDefault="00DD32CF" w:rsidP="00547617">
            <w:pPr>
              <w:rPr>
                <w:szCs w:val="24"/>
              </w:rPr>
            </w:pPr>
            <w:r w:rsidRPr="00DD32CF">
              <w:rPr>
                <w:color w:val="000000"/>
                <w:szCs w:val="24"/>
                <w:lang w:eastAsia="lt-LT"/>
              </w:rPr>
              <w:t>Tvari, nuolat tobulėjanti organizacija patogiam miestiečių gyvenimui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83C9" w14:textId="60E1ED4E" w:rsidR="00DD32CF" w:rsidRPr="00B54FAC" w:rsidRDefault="00DD32CF" w:rsidP="00547617">
            <w:pPr>
              <w:jc w:val="center"/>
              <w:rPr>
                <w:b/>
                <w:bCs/>
                <w:szCs w:val="24"/>
              </w:rPr>
            </w:pPr>
            <w:r w:rsidRPr="00DD32CF">
              <w:rPr>
                <w:color w:val="000000"/>
                <w:szCs w:val="24"/>
                <w:lang w:eastAsia="lt-LT"/>
              </w:rPr>
              <w:t>58</w:t>
            </w:r>
            <w:r>
              <w:rPr>
                <w:color w:val="000000"/>
                <w:szCs w:val="24"/>
                <w:lang w:eastAsia="lt-LT"/>
              </w:rPr>
              <w:t xml:space="preserve"> 7</w:t>
            </w:r>
            <w:r w:rsidRPr="00DD32CF">
              <w:rPr>
                <w:color w:val="000000"/>
                <w:szCs w:val="24"/>
                <w:lang w:eastAsia="lt-LT"/>
              </w:rPr>
              <w:t>54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DD32CF">
              <w:rPr>
                <w:color w:val="000000"/>
                <w:szCs w:val="24"/>
                <w:lang w:eastAsia="lt-LT"/>
              </w:rPr>
              <w:t>080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5EDB" w14:textId="24288C94" w:rsidR="00DD32CF" w:rsidRPr="00B54FAC" w:rsidRDefault="00DD32CF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62 1</w:t>
            </w:r>
            <w:r w:rsidRPr="00DD32CF">
              <w:rPr>
                <w:color w:val="000000"/>
                <w:szCs w:val="24"/>
                <w:lang w:eastAsia="lt-LT"/>
              </w:rPr>
              <w:t>08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DD32CF">
              <w:rPr>
                <w:color w:val="000000"/>
                <w:szCs w:val="24"/>
                <w:lang w:eastAsia="lt-LT"/>
              </w:rPr>
              <w:t>652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12C" w14:textId="67598A2B" w:rsidR="00DD32CF" w:rsidRPr="00B54FAC" w:rsidRDefault="00DD32CF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66 2</w:t>
            </w:r>
            <w:r w:rsidRPr="00DD32CF">
              <w:rPr>
                <w:color w:val="000000"/>
                <w:szCs w:val="24"/>
                <w:lang w:eastAsia="lt-LT"/>
              </w:rPr>
              <w:t>76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DD32CF">
              <w:rPr>
                <w:color w:val="000000"/>
                <w:szCs w:val="24"/>
                <w:lang w:eastAsia="lt-LT"/>
              </w:rPr>
              <w:t>995</w:t>
            </w:r>
            <w:r>
              <w:rPr>
                <w:color w:val="000000"/>
                <w:szCs w:val="24"/>
                <w:lang w:eastAsia="lt-LT"/>
              </w:rPr>
              <w:t>,00“</w:t>
            </w:r>
            <w:r w:rsidR="00652F1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7CC68543" w14:textId="1C03DF6F" w:rsidR="00DD32CF" w:rsidRDefault="00FA0AFA" w:rsidP="00DD32CF">
      <w:pPr>
        <w:pStyle w:val="Pagrindinistekstas"/>
        <w:spacing w:line="312" w:lineRule="auto"/>
        <w:jc w:val="both"/>
      </w:pPr>
      <w:r>
        <w:t>1.6</w:t>
      </w:r>
      <w:r w:rsidR="00DD32CF">
        <w:t>. P</w:t>
      </w:r>
      <w:r w:rsidR="00DD32CF" w:rsidRPr="00FC1BE7">
        <w:t>a</w:t>
      </w:r>
      <w:r w:rsidR="00DD32CF">
        <w:t>keisti 3</w:t>
      </w:r>
      <w:r w:rsidR="00DD32CF" w:rsidRPr="00FC1BE7">
        <w:t xml:space="preserve"> priedo pastraipą, prasidedančią</w:t>
      </w:r>
      <w:r w:rsidR="00DD32CF">
        <w:t xml:space="preserve"> 3.1.3</w:t>
      </w:r>
      <w:r w:rsidR="00DD32CF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DD32CF" w:rsidRPr="00B54FAC" w14:paraId="22B71DBD" w14:textId="77777777" w:rsidTr="00547617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DAE" w14:textId="66F844B2" w:rsidR="00DD32CF" w:rsidRPr="00B54FAC" w:rsidRDefault="00DD32CF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„3.1.3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3F" w14:textId="25108A31" w:rsidR="00DD32CF" w:rsidRPr="00B54FAC" w:rsidRDefault="00DD32CF" w:rsidP="00547617">
            <w:pPr>
              <w:rPr>
                <w:szCs w:val="24"/>
              </w:rPr>
            </w:pPr>
            <w:r w:rsidRPr="00DD32CF">
              <w:rPr>
                <w:color w:val="000000"/>
                <w:szCs w:val="24"/>
                <w:lang w:eastAsia="lt-LT"/>
              </w:rPr>
              <w:t>Didinti įtraukų bendradarbiavimą su suinteresuotomis šalimis, tapti lydere regione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45FB" w14:textId="35175A32" w:rsidR="00DD32CF" w:rsidRPr="00B54FAC" w:rsidRDefault="00B623E8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2 037 858,00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B95" w14:textId="3E070781" w:rsidR="00DD32CF" w:rsidRPr="00B54FAC" w:rsidRDefault="00B623E8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1 887 414,00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553" w14:textId="73141020" w:rsidR="00DD32CF" w:rsidRPr="00B54FAC" w:rsidRDefault="00B623E8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1 987 414,00</w:t>
            </w:r>
            <w:r w:rsidR="00DD32CF">
              <w:rPr>
                <w:color w:val="000000"/>
                <w:szCs w:val="24"/>
                <w:lang w:eastAsia="lt-LT"/>
              </w:rPr>
              <w:t>“</w:t>
            </w:r>
            <w:r w:rsidR="00D82A40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3E6156A2" w14:textId="418F5945" w:rsidR="00B623E8" w:rsidRDefault="00FA0AFA" w:rsidP="00B623E8">
      <w:pPr>
        <w:pStyle w:val="Pagrindinistekstas"/>
        <w:spacing w:line="312" w:lineRule="auto"/>
        <w:jc w:val="both"/>
      </w:pPr>
      <w:r>
        <w:t>1.7</w:t>
      </w:r>
      <w:r w:rsidR="00B623E8">
        <w:t>. P</w:t>
      </w:r>
      <w:r w:rsidR="00B623E8" w:rsidRPr="00FC1BE7">
        <w:t>a</w:t>
      </w:r>
      <w:r w:rsidR="00B623E8">
        <w:t>keisti 3</w:t>
      </w:r>
      <w:r w:rsidR="00B623E8" w:rsidRPr="00FC1BE7">
        <w:t xml:space="preserve"> priedo pastraipą, prasidedančią</w:t>
      </w:r>
      <w:r w:rsidR="00B623E8">
        <w:t xml:space="preserve"> 3.1.3.5</w:t>
      </w:r>
      <w:r w:rsidR="00B623E8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623E8" w:rsidRPr="00B54FAC" w14:paraId="18DCE466" w14:textId="77777777" w:rsidTr="00547617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6549" w14:textId="1F9EDA1A" w:rsidR="00B623E8" w:rsidRPr="00B54FAC" w:rsidRDefault="00B623E8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„3.1.3.5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297" w14:textId="19875180" w:rsidR="00B623E8" w:rsidRPr="00B54FAC" w:rsidRDefault="00B623E8" w:rsidP="00547617">
            <w:pPr>
              <w:rPr>
                <w:szCs w:val="24"/>
              </w:rPr>
            </w:pPr>
            <w:r w:rsidRPr="00B623E8">
              <w:rPr>
                <w:color w:val="000000"/>
                <w:szCs w:val="24"/>
                <w:lang w:eastAsia="lt-LT"/>
              </w:rPr>
              <w:t>Užtikrinti sąlygas saugiai gyventi ir dirbti mieste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F939" w14:textId="4CBB3103" w:rsidR="00B623E8" w:rsidRPr="00B54FAC" w:rsidRDefault="00B623E8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935 981,00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EFA" w14:textId="5A61DDA0" w:rsidR="00B623E8" w:rsidRPr="00B54FAC" w:rsidRDefault="00B623E8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785 537,00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C9F" w14:textId="61B33172" w:rsidR="00B623E8" w:rsidRPr="00B54FAC" w:rsidRDefault="00B623E8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885 537,00“</w:t>
            </w:r>
            <w:r w:rsidR="00D82A40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44BC554D" w14:textId="67121856" w:rsidR="00243760" w:rsidRPr="00125618" w:rsidRDefault="00604558" w:rsidP="00B623E8">
      <w:pPr>
        <w:pStyle w:val="Pagrindinistekstas"/>
        <w:jc w:val="both"/>
        <w:rPr>
          <w:lang w:val="es-ES"/>
        </w:rPr>
      </w:pPr>
      <w:r w:rsidRPr="008F1FDF">
        <w:t>1.</w:t>
      </w:r>
      <w:r w:rsidR="00FA0AFA">
        <w:t>8</w:t>
      </w:r>
      <w:r w:rsidR="00D82A40">
        <w:t>. P</w:t>
      </w:r>
      <w:r w:rsidRPr="008F1FDF">
        <w:t>a</w:t>
      </w:r>
      <w:r w:rsidR="00B623E8">
        <w:t>pildyti 3</w:t>
      </w:r>
      <w:r>
        <w:t xml:space="preserve"> priedą nauja pastraipa pagal </w:t>
      </w:r>
      <w:r w:rsidRPr="00DE73D8">
        <w:t>kodą:</w:t>
      </w:r>
    </w:p>
    <w:tbl>
      <w:tblPr>
        <w:tblW w:w="10419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92"/>
        <w:gridCol w:w="851"/>
        <w:gridCol w:w="709"/>
        <w:gridCol w:w="1134"/>
        <w:gridCol w:w="1134"/>
        <w:gridCol w:w="1134"/>
        <w:gridCol w:w="708"/>
        <w:gridCol w:w="709"/>
        <w:gridCol w:w="567"/>
        <w:gridCol w:w="567"/>
        <w:gridCol w:w="709"/>
      </w:tblGrid>
      <w:tr w:rsidR="00520CC0" w:rsidRPr="00F53A88" w14:paraId="236AB41F" w14:textId="77777777" w:rsidTr="00364095">
        <w:trPr>
          <w:trHeight w:val="4456"/>
        </w:trPr>
        <w:tc>
          <w:tcPr>
            <w:tcW w:w="1205" w:type="dxa"/>
            <w:shd w:val="clear" w:color="auto" w:fill="auto"/>
            <w:hideMark/>
          </w:tcPr>
          <w:p w14:paraId="082155E6" w14:textId="1EF716C3" w:rsidR="00C04E62" w:rsidRPr="00401620" w:rsidRDefault="00C04E62" w:rsidP="00CA23E5">
            <w:pPr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>„</w:t>
            </w:r>
            <w:r w:rsidR="00B623E8" w:rsidRPr="00401620">
              <w:rPr>
                <w:color w:val="000000"/>
                <w:sz w:val="20"/>
                <w:lang w:eastAsia="lt-LT"/>
              </w:rPr>
              <w:t>3.1.3.5.009</w:t>
            </w:r>
          </w:p>
        </w:tc>
        <w:tc>
          <w:tcPr>
            <w:tcW w:w="992" w:type="dxa"/>
            <w:shd w:val="clear" w:color="auto" w:fill="auto"/>
            <w:hideMark/>
          </w:tcPr>
          <w:p w14:paraId="01E913C1" w14:textId="48E277FD" w:rsidR="00C04E62" w:rsidRPr="00401620" w:rsidRDefault="00B623E8" w:rsidP="00CA23E5">
            <w:pPr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 xml:space="preserve">Kauno miesto 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savival</w:t>
            </w:r>
            <w:r w:rsidR="00364095">
              <w:rPr>
                <w:color w:val="000000"/>
                <w:sz w:val="20"/>
                <w:lang w:eastAsia="lt-LT"/>
              </w:rPr>
              <w:t>-</w:t>
            </w:r>
            <w:r w:rsidRPr="00401620">
              <w:rPr>
                <w:color w:val="000000"/>
                <w:sz w:val="20"/>
                <w:lang w:eastAsia="lt-LT"/>
              </w:rPr>
              <w:t>dybės</w:t>
            </w:r>
            <w:proofErr w:type="spellEnd"/>
            <w:r w:rsidRPr="00401620">
              <w:rPr>
                <w:color w:val="000000"/>
                <w:sz w:val="20"/>
                <w:lang w:eastAsia="lt-LT"/>
              </w:rPr>
              <w:t xml:space="preserve"> priedan</w:t>
            </w:r>
            <w:r w:rsidR="00364095">
              <w:rPr>
                <w:color w:val="000000"/>
                <w:sz w:val="20"/>
                <w:lang w:eastAsia="lt-LT"/>
              </w:rPr>
              <w:t>-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gų</w:t>
            </w:r>
            <w:proofErr w:type="spellEnd"/>
            <w:r w:rsidRPr="00401620">
              <w:rPr>
                <w:color w:val="000000"/>
                <w:sz w:val="20"/>
                <w:lang w:eastAsia="lt-LT"/>
              </w:rPr>
              <w:t xml:space="preserve"> įrengimo 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daugia</w:t>
            </w:r>
            <w:proofErr w:type="spellEnd"/>
            <w:r w:rsidR="00364095">
              <w:rPr>
                <w:color w:val="000000"/>
                <w:sz w:val="20"/>
                <w:lang w:eastAsia="lt-LT"/>
              </w:rPr>
              <w:t>-</w:t>
            </w:r>
            <w:r w:rsidRPr="00401620">
              <w:rPr>
                <w:color w:val="000000"/>
                <w:sz w:val="20"/>
                <w:lang w:eastAsia="lt-LT"/>
              </w:rPr>
              <w:t xml:space="preserve">bučiuose namuose 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progra</w:t>
            </w:r>
            <w:proofErr w:type="spellEnd"/>
            <w:r w:rsidR="00364095">
              <w:rPr>
                <w:color w:val="000000"/>
                <w:sz w:val="20"/>
                <w:lang w:eastAsia="lt-LT"/>
              </w:rPr>
              <w:t>-</w:t>
            </w:r>
            <w:r w:rsidRPr="00401620">
              <w:rPr>
                <w:color w:val="000000"/>
                <w:sz w:val="20"/>
                <w:lang w:eastAsia="lt-LT"/>
              </w:rPr>
              <w:t xml:space="preserve">mos 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įgyven</w:t>
            </w:r>
            <w:r w:rsidR="00364095">
              <w:rPr>
                <w:color w:val="000000"/>
                <w:sz w:val="20"/>
                <w:lang w:eastAsia="lt-LT"/>
              </w:rPr>
              <w:t>-</w:t>
            </w:r>
            <w:r w:rsidRPr="00401620">
              <w:rPr>
                <w:color w:val="000000"/>
                <w:sz w:val="20"/>
                <w:lang w:eastAsia="lt-LT"/>
              </w:rPr>
              <w:t>dinimas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65A77341" w14:textId="37E4172E" w:rsidR="00C04E62" w:rsidRPr="00401620" w:rsidRDefault="00401620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 xml:space="preserve">Būsto 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moder</w:t>
            </w:r>
            <w:proofErr w:type="spellEnd"/>
            <w:r>
              <w:rPr>
                <w:color w:val="000000"/>
                <w:sz w:val="20"/>
                <w:lang w:eastAsia="lt-LT"/>
              </w:rPr>
              <w:t>-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niza</w:t>
            </w:r>
            <w:proofErr w:type="spellEnd"/>
            <w:r>
              <w:rPr>
                <w:color w:val="000000"/>
                <w:sz w:val="20"/>
                <w:lang w:eastAsia="lt-LT"/>
              </w:rPr>
              <w:t>-</w:t>
            </w:r>
            <w:r w:rsidRPr="00401620">
              <w:rPr>
                <w:color w:val="000000"/>
                <w:sz w:val="20"/>
                <w:lang w:eastAsia="lt-LT"/>
              </w:rPr>
              <w:t xml:space="preserve">vimo, </w:t>
            </w:r>
            <w:proofErr w:type="spellStart"/>
            <w:r w:rsidRPr="00401620">
              <w:rPr>
                <w:color w:val="000000"/>
                <w:sz w:val="20"/>
                <w:lang w:eastAsia="lt-LT"/>
              </w:rPr>
              <w:t>admi</w:t>
            </w:r>
            <w:proofErr w:type="spellEnd"/>
            <w:r>
              <w:rPr>
                <w:color w:val="000000"/>
                <w:sz w:val="20"/>
                <w:lang w:eastAsia="lt-LT"/>
              </w:rPr>
              <w:t>-</w:t>
            </w:r>
            <w:proofErr w:type="spellStart"/>
            <w:r w:rsidR="00B623E8" w:rsidRPr="00401620">
              <w:rPr>
                <w:color w:val="000000"/>
                <w:sz w:val="20"/>
                <w:lang w:eastAsia="lt-LT"/>
              </w:rPr>
              <w:t>nistra</w:t>
            </w:r>
            <w:proofErr w:type="spellEnd"/>
            <w:r>
              <w:rPr>
                <w:color w:val="000000"/>
                <w:sz w:val="20"/>
                <w:lang w:eastAsia="lt-LT"/>
              </w:rPr>
              <w:t>-</w:t>
            </w:r>
            <w:r w:rsidR="00B623E8" w:rsidRPr="00401620">
              <w:rPr>
                <w:color w:val="000000"/>
                <w:sz w:val="20"/>
                <w:lang w:eastAsia="lt-LT"/>
              </w:rPr>
              <w:t xml:space="preserve">vimo ir </w:t>
            </w:r>
            <w:proofErr w:type="spellStart"/>
            <w:r w:rsidR="00B623E8" w:rsidRPr="00401620">
              <w:rPr>
                <w:color w:val="000000"/>
                <w:sz w:val="20"/>
                <w:lang w:eastAsia="lt-LT"/>
              </w:rPr>
              <w:t>energe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="00B623E8" w:rsidRPr="00401620">
              <w:rPr>
                <w:color w:val="000000"/>
                <w:sz w:val="20"/>
                <w:lang w:eastAsia="lt-LT"/>
              </w:rPr>
              <w:t>tikos</w:t>
            </w:r>
            <w:proofErr w:type="spellEnd"/>
            <w:r>
              <w:rPr>
                <w:color w:val="000000"/>
                <w:sz w:val="20"/>
                <w:lang w:eastAsia="lt-LT"/>
              </w:rPr>
              <w:t xml:space="preserve"> </w:t>
            </w:r>
            <w:r w:rsidR="00C04E62" w:rsidRPr="00401620">
              <w:rPr>
                <w:color w:val="000000"/>
                <w:sz w:val="20"/>
                <w:lang w:eastAsia="lt-LT"/>
              </w:rPr>
              <w:t>skyrius</w:t>
            </w:r>
          </w:p>
        </w:tc>
        <w:tc>
          <w:tcPr>
            <w:tcW w:w="709" w:type="dxa"/>
            <w:shd w:val="clear" w:color="auto" w:fill="auto"/>
            <w:hideMark/>
          </w:tcPr>
          <w:p w14:paraId="63FD81E5" w14:textId="7982CD61" w:rsidR="00C04E62" w:rsidRPr="00401620" w:rsidRDefault="00B623E8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>1.1</w:t>
            </w:r>
            <w:r w:rsidR="00401620" w:rsidRPr="00401620">
              <w:rPr>
                <w:color w:val="000000"/>
                <w:sz w:val="20"/>
                <w:lang w:eastAsia="lt-LT"/>
              </w:rPr>
              <w:t>.</w:t>
            </w:r>
            <w:r w:rsidR="00C04E62" w:rsidRPr="00401620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1134" w:type="dxa"/>
            <w:shd w:val="clear" w:color="auto" w:fill="auto"/>
            <w:hideMark/>
          </w:tcPr>
          <w:p w14:paraId="0F6D13A6" w14:textId="7AB6D37D" w:rsidR="00C04E62" w:rsidRPr="00401620" w:rsidRDefault="00401620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>100 000,00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6977888" w14:textId="57C6C018" w:rsidR="00C04E62" w:rsidRPr="00401620" w:rsidRDefault="00401620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>200 000,00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BF7E035" w14:textId="17D2B8EB" w:rsidR="00C04E62" w:rsidRPr="00401620" w:rsidRDefault="00401620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>300 000,00</w:t>
            </w:r>
          </w:p>
        </w:tc>
        <w:tc>
          <w:tcPr>
            <w:tcW w:w="708" w:type="dxa"/>
            <w:shd w:val="clear" w:color="auto" w:fill="auto"/>
          </w:tcPr>
          <w:p w14:paraId="4F61332F" w14:textId="5805C2C5" w:rsidR="00C04E62" w:rsidRPr="00401620" w:rsidRDefault="00364095" w:rsidP="00D82A40">
            <w:pPr>
              <w:rPr>
                <w:color w:val="000000"/>
                <w:sz w:val="20"/>
                <w:lang w:eastAsia="lt-LT"/>
              </w:rPr>
            </w:pPr>
            <w:proofErr w:type="spellStart"/>
            <w:r w:rsidRPr="00364095">
              <w:rPr>
                <w:color w:val="000000"/>
                <w:sz w:val="20"/>
                <w:lang w:eastAsia="lt-LT"/>
              </w:rPr>
              <w:t>Įgy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364095">
              <w:rPr>
                <w:color w:val="000000"/>
                <w:sz w:val="20"/>
                <w:lang w:eastAsia="lt-LT"/>
              </w:rPr>
              <w:t>ven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364095">
              <w:rPr>
                <w:color w:val="000000"/>
                <w:sz w:val="20"/>
                <w:lang w:eastAsia="lt-LT"/>
              </w:rPr>
              <w:t>dintų</w:t>
            </w:r>
            <w:proofErr w:type="spellEnd"/>
            <w:r w:rsidRPr="00364095">
              <w:rPr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364095">
              <w:rPr>
                <w:color w:val="000000"/>
                <w:sz w:val="20"/>
                <w:lang w:eastAsia="lt-LT"/>
              </w:rPr>
              <w:t>sutar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364095">
              <w:rPr>
                <w:color w:val="000000"/>
                <w:sz w:val="20"/>
                <w:lang w:eastAsia="lt-LT"/>
              </w:rPr>
              <w:t>čių</w:t>
            </w:r>
            <w:proofErr w:type="spellEnd"/>
            <w:r w:rsidRPr="00364095">
              <w:rPr>
                <w:color w:val="000000"/>
                <w:sz w:val="20"/>
                <w:lang w:eastAsia="lt-LT"/>
              </w:rPr>
              <w:t xml:space="preserve"> dalis nuo visų </w:t>
            </w:r>
            <w:proofErr w:type="spellStart"/>
            <w:r w:rsidRPr="00364095">
              <w:rPr>
                <w:color w:val="000000"/>
                <w:sz w:val="20"/>
                <w:lang w:eastAsia="lt-LT"/>
              </w:rPr>
              <w:t>pasi</w:t>
            </w:r>
            <w:proofErr w:type="spellEnd"/>
            <w:r>
              <w:rPr>
                <w:color w:val="000000"/>
                <w:sz w:val="20"/>
                <w:lang w:eastAsia="lt-LT"/>
              </w:rPr>
              <w:t>-</w:t>
            </w:r>
            <w:r w:rsidRPr="00364095">
              <w:rPr>
                <w:color w:val="000000"/>
                <w:sz w:val="20"/>
                <w:lang w:eastAsia="lt-LT"/>
              </w:rPr>
              <w:t xml:space="preserve">rašytų </w:t>
            </w:r>
            <w:proofErr w:type="spellStart"/>
            <w:r w:rsidRPr="00364095">
              <w:rPr>
                <w:color w:val="000000"/>
                <w:sz w:val="20"/>
                <w:lang w:eastAsia="lt-LT"/>
              </w:rPr>
              <w:t>sutar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364095">
              <w:rPr>
                <w:color w:val="000000"/>
                <w:sz w:val="20"/>
                <w:lang w:eastAsia="lt-LT"/>
              </w:rPr>
              <w:t>čių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EF57B6C" w14:textId="77777777" w:rsidR="00C04E62" w:rsidRPr="00401620" w:rsidRDefault="00C04E62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 w:rsidRPr="00401620">
              <w:rPr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567" w:type="dxa"/>
            <w:shd w:val="clear" w:color="auto" w:fill="auto"/>
          </w:tcPr>
          <w:p w14:paraId="0A8CC6EA" w14:textId="49C0FDAA" w:rsidR="00C04E62" w:rsidRPr="00401620" w:rsidRDefault="00364095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</w:t>
            </w:r>
            <w:r w:rsidR="00C04E62" w:rsidRPr="00401620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B7A8F7" w14:textId="4F11BCE4" w:rsidR="00C04E62" w:rsidRPr="00401620" w:rsidRDefault="00364095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</w:t>
            </w:r>
            <w:r w:rsidR="00401620" w:rsidRPr="00401620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DA0126" w14:textId="35FA5BAC" w:rsidR="00C04E62" w:rsidRPr="00401620" w:rsidRDefault="00364095" w:rsidP="00CA23E5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</w:t>
            </w:r>
            <w:r w:rsidR="00401620" w:rsidRPr="00401620">
              <w:rPr>
                <w:color w:val="000000"/>
                <w:sz w:val="20"/>
                <w:lang w:eastAsia="lt-LT"/>
              </w:rPr>
              <w:t>0</w:t>
            </w:r>
            <w:r w:rsidR="00C04E62" w:rsidRPr="00401620">
              <w:rPr>
                <w:color w:val="000000"/>
                <w:sz w:val="20"/>
                <w:lang w:eastAsia="lt-LT"/>
              </w:rPr>
              <w:t>“</w:t>
            </w:r>
            <w:r w:rsidR="00D82A40">
              <w:rPr>
                <w:color w:val="000000"/>
                <w:sz w:val="20"/>
                <w:lang w:eastAsia="lt-LT"/>
              </w:rPr>
              <w:t>.</w:t>
            </w:r>
          </w:p>
        </w:tc>
      </w:tr>
    </w:tbl>
    <w:p w14:paraId="4C653682" w14:textId="11AB8760" w:rsidR="00A731E7" w:rsidRDefault="00FA0AFA" w:rsidP="00A731E7">
      <w:pPr>
        <w:pStyle w:val="Pagrindinistekstas"/>
        <w:jc w:val="both"/>
      </w:pPr>
      <w:r>
        <w:t>1.9</w:t>
      </w:r>
      <w:r w:rsidR="00D82A40">
        <w:t>. P</w:t>
      </w:r>
      <w:r w:rsidR="00401620">
        <w:t>akeisti 3</w:t>
      </w:r>
      <w:r w:rsidR="00A731E7">
        <w:t xml:space="preserve"> priedo lentelę, kurioje pateiktas f</w:t>
      </w:r>
      <w:r w:rsidR="00394861" w:rsidRPr="004D0E17">
        <w:rPr>
          <w:iCs/>
          <w:szCs w:val="24"/>
        </w:rPr>
        <w:t>inansavimas pagal šaltinius</w:t>
      </w:r>
      <w:r w:rsidR="00A731E7">
        <w:t>,</w:t>
      </w:r>
      <w:r w:rsidR="00394861">
        <w:t xml:space="preserve"> ir ją išdėstyti taip: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77"/>
        <w:gridCol w:w="2811"/>
        <w:gridCol w:w="1843"/>
        <w:gridCol w:w="1842"/>
        <w:gridCol w:w="2127"/>
      </w:tblGrid>
      <w:tr w:rsidR="00D0174E" w:rsidRPr="000B4804" w14:paraId="1FC577CF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B35C7" w14:textId="25F2B2D4" w:rsidR="00D0174E" w:rsidRPr="000B4804" w:rsidRDefault="00AD32CF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AD32CF">
              <w:rPr>
                <w:bCs/>
                <w:color w:val="000000"/>
                <w:szCs w:val="24"/>
                <w:lang w:eastAsia="lt-LT" w:bidi="ar-SA"/>
              </w:rPr>
              <w:t>„</w:t>
            </w:r>
            <w:r w:rsidR="00D0174E" w:rsidRPr="000B4804">
              <w:rPr>
                <w:b/>
                <w:bCs/>
                <w:color w:val="000000"/>
                <w:szCs w:val="24"/>
                <w:lang w:eastAsia="lt-LT" w:bidi="ar-SA"/>
              </w:rPr>
              <w:t>Kodas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D60F" w14:textId="77777777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Lėšų šaltinio pavadinimas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2AADC" w14:textId="77777777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2024 m. skirta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17040" w14:textId="77777777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2025 m. skirta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EED1" w14:textId="77777777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2026 m. skirta</w:t>
            </w:r>
          </w:p>
        </w:tc>
      </w:tr>
      <w:tr w:rsidR="00D0174E" w:rsidRPr="000B4804" w14:paraId="489177FC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F64B" w14:textId="4D18FF18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2A0FD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Savivaldybės biudžeto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12F5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199 879 261,32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EFD06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230 897 419,00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D959D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230 584 888,61</w:t>
            </w:r>
          </w:p>
        </w:tc>
      </w:tr>
      <w:tr w:rsidR="00D0174E" w:rsidRPr="000B4804" w14:paraId="7E3BA2BB" w14:textId="77777777" w:rsidTr="00A21C5B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4D11F" w14:textId="2C53BDD4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4C2F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Savivaldybės biudžeto asignavimai savarankiškosioms funkcijoms atlikti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6A36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194 588 831,32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169DE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203 761 572,00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31BB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207 815 391,61</w:t>
            </w:r>
          </w:p>
        </w:tc>
      </w:tr>
      <w:tr w:rsidR="00D0174E" w:rsidRPr="000B4804" w14:paraId="1A0932E3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ECAEE" w14:textId="3E0CDB5B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1.1.1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F4FD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Pajamų lėšos programai finansuoti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2504B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6 506 932,82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F4AE7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7 222 343,00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94AD8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7 350 680,00</w:t>
            </w:r>
          </w:p>
        </w:tc>
      </w:tr>
      <w:tr w:rsidR="00D0174E" w:rsidRPr="000B4804" w14:paraId="5F4AB6B7" w14:textId="77777777" w:rsidTr="00A21C5B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EFF3" w14:textId="7BCA0554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1.1.2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3409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Asignavimai kitoms savarankiškosioms funkcijoms atlikti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C39BB" w14:textId="1322AAB6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188 1</w:t>
            </w:r>
            <w:r w:rsidRPr="000B4804">
              <w:rPr>
                <w:color w:val="000000"/>
                <w:szCs w:val="24"/>
                <w:lang w:eastAsia="lt-LT" w:bidi="ar-SA"/>
              </w:rPr>
              <w:t>81 898,50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F632B" w14:textId="4271B040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196 7</w:t>
            </w:r>
            <w:r w:rsidRPr="000B4804">
              <w:rPr>
                <w:color w:val="000000"/>
                <w:szCs w:val="24"/>
                <w:lang w:eastAsia="lt-LT" w:bidi="ar-SA"/>
              </w:rPr>
              <w:t>39 229,00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C5737" w14:textId="37A99955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200 7</w:t>
            </w:r>
            <w:r w:rsidRPr="000B4804">
              <w:rPr>
                <w:color w:val="000000"/>
                <w:szCs w:val="24"/>
                <w:lang w:eastAsia="lt-LT" w:bidi="ar-SA"/>
              </w:rPr>
              <w:t>64 711,61</w:t>
            </w:r>
          </w:p>
        </w:tc>
      </w:tr>
      <w:tr w:rsidR="00D0174E" w:rsidRPr="000B4804" w14:paraId="6ABD06A7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06D3C" w14:textId="28882546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8012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Skolintos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D143E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E8955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11 724 817,00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750A2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9 358 467,00</w:t>
            </w:r>
          </w:p>
        </w:tc>
      </w:tr>
      <w:tr w:rsidR="00D0174E" w:rsidRPr="000B4804" w14:paraId="53D06320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53086" w14:textId="5A8B370A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7F2F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Dotacijos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32DAD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5 290 430,00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2C94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15 411 030,00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6DE70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13 411 030,00</w:t>
            </w:r>
          </w:p>
        </w:tc>
      </w:tr>
      <w:tr w:rsidR="00D0174E" w:rsidRPr="000B4804" w14:paraId="06014444" w14:textId="77777777" w:rsidTr="00A21C5B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A6CD" w14:textId="56E6B576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1.3.1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010F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Valstybinėms (valstybės perduotoms savivaldybėms) funkcijoms atlikti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5638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1 019 576,00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87DE9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1 018 876,00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305C5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1 018 876,00</w:t>
            </w:r>
          </w:p>
        </w:tc>
      </w:tr>
      <w:tr w:rsidR="00D0174E" w:rsidRPr="000B4804" w14:paraId="2E60CBBD" w14:textId="77777777" w:rsidTr="00A21C5B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4952E" w14:textId="0106C238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1.3.5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F38E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Kelių priežiūros ir plėtros programos finansavimo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B7384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4 014 000,00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B5C21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14 135 300,00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A3B46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12 135 300,00</w:t>
            </w:r>
          </w:p>
        </w:tc>
      </w:tr>
      <w:tr w:rsidR="00D0174E" w:rsidRPr="000B4804" w14:paraId="6B224042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4ED4C" w14:textId="43AC5F4E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1.3.6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5C11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Kita dotacija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E1BF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256 854,00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959F8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256 854,00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D430E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256 854,00</w:t>
            </w:r>
          </w:p>
        </w:tc>
      </w:tr>
      <w:tr w:rsidR="00D0174E" w:rsidRPr="000B4804" w14:paraId="4389D3D6" w14:textId="77777777" w:rsidTr="00A21C5B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0B74" w14:textId="5CBF9D95" w:rsidR="00D0174E" w:rsidRPr="000B4804" w:rsidRDefault="00AD32CF" w:rsidP="00A21C5B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C3522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Europos Sąjungos struktūrinių fondų ir kitų fondų paramos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F4AF2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119 431,02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AE779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14 596 606,95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F0AB0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2 476 795,78</w:t>
            </w:r>
          </w:p>
        </w:tc>
      </w:tr>
      <w:tr w:rsidR="00D0174E" w:rsidRPr="000B4804" w14:paraId="12A97E2F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080AD" w14:textId="5319C1ED" w:rsidR="00D0174E" w:rsidRPr="000B4804" w:rsidRDefault="00D0174E" w:rsidP="00AD32CF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2EB5" w14:textId="77777777" w:rsidR="00D0174E" w:rsidRPr="000B4804" w:rsidRDefault="00D0174E" w:rsidP="00A21C5B">
            <w:pPr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Lėšos iš valstybės biudžeto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DC8FE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9 084 200,00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4A00E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DC3B" w14:textId="77777777" w:rsidR="00D0174E" w:rsidRPr="000B4804" w:rsidRDefault="00D0174E" w:rsidP="00A21C5B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0B4804">
              <w:rPr>
                <w:color w:val="000000"/>
                <w:szCs w:val="24"/>
                <w:lang w:eastAsia="lt-LT" w:bidi="ar-SA"/>
              </w:rPr>
              <w:t> </w:t>
            </w:r>
          </w:p>
        </w:tc>
      </w:tr>
      <w:tr w:rsidR="00D0174E" w:rsidRPr="000B4804" w14:paraId="2E367230" w14:textId="77777777" w:rsidTr="00A21C5B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0B5A7947" w14:textId="77777777" w:rsidR="00D0174E" w:rsidRPr="000B4804" w:rsidRDefault="00D0174E" w:rsidP="00A21C5B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28EB4A5C" w14:textId="069FB9E5" w:rsidR="00D0174E" w:rsidRPr="000B4804" w:rsidRDefault="00D0174E" w:rsidP="00A21C5B">
            <w:pPr>
              <w:jc w:val="right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 xml:space="preserve">IŠ VISO programai finansuoti pagal </w:t>
            </w:r>
            <w:r w:rsidR="00AD32CF">
              <w:rPr>
                <w:b/>
                <w:bCs/>
                <w:color w:val="000000"/>
                <w:szCs w:val="24"/>
                <w:lang w:eastAsia="lt-LT" w:bidi="ar-SA"/>
              </w:rPr>
              <w:t>finansavimo šaltinius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65907809" w14:textId="51CA6646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209 1</w:t>
            </w: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82 892,34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7259D3D6" w14:textId="366695A5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245 6</w:t>
            </w: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94 025,95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7B20A3BD" w14:textId="031CC5AC" w:rsidR="00D0174E" w:rsidRPr="000B4804" w:rsidRDefault="00D0174E" w:rsidP="00A21C5B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233 3</w:t>
            </w:r>
            <w:r w:rsidRPr="000B4804">
              <w:rPr>
                <w:b/>
                <w:bCs/>
                <w:color w:val="000000"/>
                <w:szCs w:val="24"/>
                <w:lang w:eastAsia="lt-LT" w:bidi="ar-SA"/>
              </w:rPr>
              <w:t>61 684,39</w:t>
            </w:r>
            <w:r w:rsidR="00AD32CF" w:rsidRPr="00AD32CF">
              <w:rPr>
                <w:bCs/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14:paraId="250A4661" w14:textId="1DF83562" w:rsidR="007C1EA3" w:rsidRDefault="007C1EA3" w:rsidP="00724DA1">
      <w:pPr>
        <w:pStyle w:val="Pagrindinistekstas"/>
        <w:jc w:val="both"/>
      </w:pPr>
    </w:p>
    <w:p w14:paraId="06A79E08" w14:textId="0173399D" w:rsidR="00724DA1" w:rsidRDefault="00724DA1" w:rsidP="00724DA1">
      <w:pPr>
        <w:pStyle w:val="Pagrindinistekstas"/>
        <w:ind w:firstLine="1276"/>
        <w:jc w:val="both"/>
      </w:pPr>
      <w:r w:rsidRPr="008C6995">
        <w:t xml:space="preserve">2. </w:t>
      </w:r>
      <w:r w:rsidR="001958DE">
        <w:t>Šis sprendimas</w:t>
      </w:r>
      <w:r w:rsidR="001958DE">
        <w:rPr>
          <w:szCs w:val="24"/>
          <w:lang w:eastAsia="lt-LT"/>
        </w:rPr>
        <w:t xml:space="preserve"> </w:t>
      </w:r>
      <w:r w:rsidR="001958DE">
        <w:rPr>
          <w:szCs w:val="24"/>
        </w:rPr>
        <w:t>per vieną mėnesį nuo informacijos apie jį gavimo dienos gali būti skundžiamas Regionų administraciniam teismui (</w:t>
      </w:r>
      <w:r w:rsidR="001958DE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="001958DE">
        <w:rPr>
          <w:szCs w:val="24"/>
        </w:rPr>
        <w:t xml:space="preserve">A. Mickevičiaus g. 8A, Kaunas, </w:t>
      </w:r>
      <w:r w:rsidR="001958DE">
        <w:rPr>
          <w:szCs w:val="24"/>
          <w:shd w:val="clear" w:color="auto" w:fill="FFFFFF"/>
        </w:rPr>
        <w:t>Galin</w:t>
      </w:r>
      <w:r w:rsidR="00AD32CF">
        <w:rPr>
          <w:szCs w:val="24"/>
          <w:shd w:val="clear" w:color="auto" w:fill="FFFFFF"/>
        </w:rPr>
        <w:t>io Pylimo g. 9, Klaipėda, Dvaro g. </w:t>
      </w:r>
      <w:r w:rsidR="001958DE">
        <w:rPr>
          <w:szCs w:val="24"/>
          <w:shd w:val="clear" w:color="auto" w:fill="FFFFFF"/>
        </w:rPr>
        <w:t>80, Šiauliai, Respublikos g. 62, Panevėžys</w:t>
      </w:r>
      <w:r w:rsidR="001958DE">
        <w:rPr>
          <w:szCs w:val="24"/>
        </w:rPr>
        <w:t>) Lietuvos Respublikos administracinių bylų teisenos įstatymo nustatyta tvarka</w:t>
      </w:r>
      <w:r w:rsidR="001958DE" w:rsidRPr="008C6995">
        <w:t>.</w:t>
      </w:r>
      <w:r>
        <w:t xml:space="preserve"> </w:t>
      </w:r>
    </w:p>
    <w:p w14:paraId="67664B68" w14:textId="77777777" w:rsidR="00BE23D3" w:rsidRDefault="00BE23D3" w:rsidP="00BE23D3">
      <w:pPr>
        <w:pStyle w:val="Pagrindinistekstas"/>
        <w:ind w:firstLine="0"/>
        <w:jc w:val="both"/>
      </w:pPr>
    </w:p>
    <w:bookmarkEnd w:id="10"/>
    <w:p w14:paraId="5A67BEF4" w14:textId="77777777" w:rsidR="006A2EE9" w:rsidRDefault="006A2EE9" w:rsidP="00982594"/>
    <w:p w14:paraId="59157F3D" w14:textId="77777777" w:rsidR="006A2EE9" w:rsidRDefault="006A2EE9">
      <w:pPr>
        <w:ind w:firstLine="1298"/>
        <w:sectPr w:rsidR="006A2E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8BF36E1" w14:textId="77777777"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 w14:paraId="7A1AE771" w14:textId="77777777">
        <w:trPr>
          <w:cantSplit/>
        </w:trPr>
        <w:tc>
          <w:tcPr>
            <w:tcW w:w="4321" w:type="dxa"/>
          </w:tcPr>
          <w:p w14:paraId="4AA928E9" w14:textId="77777777" w:rsidR="004805E9" w:rsidRDefault="004805E9" w:rsidP="002C11C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2C11C5" w:rsidRPr="002C11C5">
              <w:rPr>
                <w:noProof/>
              </w:rPr>
              <w:t>Savivaldybės meras</w:t>
            </w:r>
            <w:r>
              <w:fldChar w:fldCharType="end"/>
            </w:r>
            <w:bookmarkEnd w:id="11"/>
          </w:p>
        </w:tc>
        <w:tc>
          <w:tcPr>
            <w:tcW w:w="1916" w:type="dxa"/>
          </w:tcPr>
          <w:p w14:paraId="56933DF2" w14:textId="77777777"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14:paraId="69BC5BCE" w14:textId="3AB19CD1" w:rsidR="004805E9" w:rsidRDefault="00050B61" w:rsidP="00BC374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125618">
              <w:t>Visvaldas</w:t>
            </w:r>
            <w:r>
              <w:fldChar w:fldCharType="end"/>
            </w:r>
            <w:bookmarkEnd w:id="12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125618">
              <w:t>Matijošaitis</w:t>
            </w:r>
            <w:r>
              <w:fldChar w:fldCharType="end"/>
            </w:r>
            <w:bookmarkEnd w:id="13"/>
          </w:p>
        </w:tc>
      </w:tr>
    </w:tbl>
    <w:p w14:paraId="752DD2AF" w14:textId="77777777"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0B1F" w14:textId="77777777" w:rsidR="00D90C62" w:rsidRDefault="00D90C62">
      <w:r>
        <w:separator/>
      </w:r>
    </w:p>
  </w:endnote>
  <w:endnote w:type="continuationSeparator" w:id="0">
    <w:p w14:paraId="76EA1EBD" w14:textId="77777777" w:rsidR="00D90C62" w:rsidRDefault="00D9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0F27" w14:paraId="7F166202" w14:textId="77777777">
      <w:trPr>
        <w:trHeight w:hRule="exact" w:val="794"/>
      </w:trPr>
      <w:tc>
        <w:tcPr>
          <w:tcW w:w="5184" w:type="dxa"/>
        </w:tcPr>
        <w:p w14:paraId="40C52615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6652C54C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1067F45E" w14:textId="77777777" w:rsidR="00A50F27" w:rsidRDefault="00A50F2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8BAD8D8" w14:textId="77777777" w:rsidR="00A50F27" w:rsidRDefault="00A50F2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BFD5" w14:textId="77777777" w:rsidR="00A50F27" w:rsidRDefault="00A50F2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0F27" w14:paraId="0EBE5935" w14:textId="77777777">
      <w:trPr>
        <w:trHeight w:hRule="exact" w:val="794"/>
      </w:trPr>
      <w:tc>
        <w:tcPr>
          <w:tcW w:w="5184" w:type="dxa"/>
        </w:tcPr>
        <w:p w14:paraId="3003BB1D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1A2E0341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723FA588" w14:textId="77777777" w:rsidR="00A50F27" w:rsidRDefault="00A50F2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770F10A" w14:textId="77777777" w:rsidR="00A50F27" w:rsidRDefault="00A50F2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0F27" w14:paraId="158EA247" w14:textId="77777777">
      <w:trPr>
        <w:trHeight w:hRule="exact" w:val="794"/>
      </w:trPr>
      <w:tc>
        <w:tcPr>
          <w:tcW w:w="5184" w:type="dxa"/>
        </w:tcPr>
        <w:p w14:paraId="4784B462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4908DCBC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7408ED90" w14:textId="77777777" w:rsidR="00A50F27" w:rsidRDefault="00A50F2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BF4461A" w14:textId="77777777" w:rsidR="00A50F27" w:rsidRDefault="00A50F2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3CF6" w14:textId="77777777" w:rsidR="00D90C62" w:rsidRDefault="00D90C62">
      <w:pPr>
        <w:pStyle w:val="Porat"/>
        <w:spacing w:before="240"/>
      </w:pPr>
    </w:p>
  </w:footnote>
  <w:footnote w:type="continuationSeparator" w:id="0">
    <w:p w14:paraId="5FA29F5B" w14:textId="77777777" w:rsidR="00D90C62" w:rsidRDefault="00D9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B02B" w14:textId="77777777" w:rsidR="00A50F27" w:rsidRDefault="00A50F2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1B5A" w14:textId="754A05A0" w:rsidR="00A50F27" w:rsidRDefault="00A50F2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D32CF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25953"/>
    <w:multiLevelType w:val="hybridMultilevel"/>
    <w:tmpl w:val="396C42C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7A8F0AB3"/>
    <w:multiLevelType w:val="hybridMultilevel"/>
    <w:tmpl w:val="C5640A08"/>
    <w:lvl w:ilvl="0" w:tplc="3B524D4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969015959">
    <w:abstractNumId w:val="0"/>
  </w:num>
  <w:num w:numId="2" w16cid:durableId="185869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07C2"/>
    <w:rsid w:val="00001D2A"/>
    <w:rsid w:val="000263EC"/>
    <w:rsid w:val="00036076"/>
    <w:rsid w:val="00042FB3"/>
    <w:rsid w:val="00043769"/>
    <w:rsid w:val="0004523A"/>
    <w:rsid w:val="000508AB"/>
    <w:rsid w:val="00050B61"/>
    <w:rsid w:val="000727A2"/>
    <w:rsid w:val="00086977"/>
    <w:rsid w:val="000A0B2E"/>
    <w:rsid w:val="000B45F1"/>
    <w:rsid w:val="000B7365"/>
    <w:rsid w:val="000D29C0"/>
    <w:rsid w:val="0010140D"/>
    <w:rsid w:val="0011480C"/>
    <w:rsid w:val="001161B7"/>
    <w:rsid w:val="00116B7E"/>
    <w:rsid w:val="00122D8A"/>
    <w:rsid w:val="00125618"/>
    <w:rsid w:val="0013484D"/>
    <w:rsid w:val="00156F91"/>
    <w:rsid w:val="001634F9"/>
    <w:rsid w:val="00167DEF"/>
    <w:rsid w:val="001861BB"/>
    <w:rsid w:val="001958DE"/>
    <w:rsid w:val="001968FD"/>
    <w:rsid w:val="001A38A6"/>
    <w:rsid w:val="001A66F7"/>
    <w:rsid w:val="001C2605"/>
    <w:rsid w:val="001D1071"/>
    <w:rsid w:val="001D7799"/>
    <w:rsid w:val="001E0AFB"/>
    <w:rsid w:val="002052E1"/>
    <w:rsid w:val="00221C3C"/>
    <w:rsid w:val="002414B3"/>
    <w:rsid w:val="00241C57"/>
    <w:rsid w:val="00243760"/>
    <w:rsid w:val="002460B8"/>
    <w:rsid w:val="002545A7"/>
    <w:rsid w:val="0026073B"/>
    <w:rsid w:val="00266465"/>
    <w:rsid w:val="00293A7E"/>
    <w:rsid w:val="002B4675"/>
    <w:rsid w:val="002C11C5"/>
    <w:rsid w:val="002C1C65"/>
    <w:rsid w:val="002C5E99"/>
    <w:rsid w:val="002F37DE"/>
    <w:rsid w:val="002F5859"/>
    <w:rsid w:val="0030062E"/>
    <w:rsid w:val="00302263"/>
    <w:rsid w:val="0030413C"/>
    <w:rsid w:val="003266FB"/>
    <w:rsid w:val="00333603"/>
    <w:rsid w:val="0034370D"/>
    <w:rsid w:val="00350F3A"/>
    <w:rsid w:val="00352FBB"/>
    <w:rsid w:val="00363179"/>
    <w:rsid w:val="003637E1"/>
    <w:rsid w:val="00364095"/>
    <w:rsid w:val="00387750"/>
    <w:rsid w:val="00394861"/>
    <w:rsid w:val="00394D75"/>
    <w:rsid w:val="003A1DED"/>
    <w:rsid w:val="003D5C23"/>
    <w:rsid w:val="003E2346"/>
    <w:rsid w:val="003F2C55"/>
    <w:rsid w:val="003F6357"/>
    <w:rsid w:val="00401620"/>
    <w:rsid w:val="00405906"/>
    <w:rsid w:val="00410D02"/>
    <w:rsid w:val="004372D1"/>
    <w:rsid w:val="004422A7"/>
    <w:rsid w:val="004476F8"/>
    <w:rsid w:val="00450B98"/>
    <w:rsid w:val="00456142"/>
    <w:rsid w:val="004572E5"/>
    <w:rsid w:val="0047702A"/>
    <w:rsid w:val="004805E9"/>
    <w:rsid w:val="004A1379"/>
    <w:rsid w:val="004C4242"/>
    <w:rsid w:val="004D0E17"/>
    <w:rsid w:val="005046F1"/>
    <w:rsid w:val="0051690F"/>
    <w:rsid w:val="00520CC0"/>
    <w:rsid w:val="00531E81"/>
    <w:rsid w:val="00534C35"/>
    <w:rsid w:val="0054223E"/>
    <w:rsid w:val="00545CC0"/>
    <w:rsid w:val="00551D25"/>
    <w:rsid w:val="00564444"/>
    <w:rsid w:val="00572898"/>
    <w:rsid w:val="0057563C"/>
    <w:rsid w:val="00576FA9"/>
    <w:rsid w:val="005819E5"/>
    <w:rsid w:val="00595FA9"/>
    <w:rsid w:val="005D344E"/>
    <w:rsid w:val="005D5232"/>
    <w:rsid w:val="005E40B3"/>
    <w:rsid w:val="00604558"/>
    <w:rsid w:val="0060662B"/>
    <w:rsid w:val="006134A3"/>
    <w:rsid w:val="006144CF"/>
    <w:rsid w:val="0061584F"/>
    <w:rsid w:val="00645B20"/>
    <w:rsid w:val="00652F15"/>
    <w:rsid w:val="00665953"/>
    <w:rsid w:val="006707C2"/>
    <w:rsid w:val="00681A4A"/>
    <w:rsid w:val="00691914"/>
    <w:rsid w:val="00693247"/>
    <w:rsid w:val="00693BB4"/>
    <w:rsid w:val="006A138F"/>
    <w:rsid w:val="006A2EE9"/>
    <w:rsid w:val="006B1DD0"/>
    <w:rsid w:val="006D03C9"/>
    <w:rsid w:val="006E04C4"/>
    <w:rsid w:val="006E7ACD"/>
    <w:rsid w:val="00721BCF"/>
    <w:rsid w:val="00724DA1"/>
    <w:rsid w:val="007342D7"/>
    <w:rsid w:val="007473C3"/>
    <w:rsid w:val="00775503"/>
    <w:rsid w:val="00785DFE"/>
    <w:rsid w:val="00794288"/>
    <w:rsid w:val="007B516C"/>
    <w:rsid w:val="007C1EA3"/>
    <w:rsid w:val="007D1D62"/>
    <w:rsid w:val="007E185E"/>
    <w:rsid w:val="007F10FA"/>
    <w:rsid w:val="007F2A09"/>
    <w:rsid w:val="0081313D"/>
    <w:rsid w:val="0081617A"/>
    <w:rsid w:val="00837232"/>
    <w:rsid w:val="008501B7"/>
    <w:rsid w:val="00851D77"/>
    <w:rsid w:val="008649D0"/>
    <w:rsid w:val="0087378B"/>
    <w:rsid w:val="00877452"/>
    <w:rsid w:val="008873CA"/>
    <w:rsid w:val="00897DFD"/>
    <w:rsid w:val="008C7C85"/>
    <w:rsid w:val="008D13CF"/>
    <w:rsid w:val="008D50F0"/>
    <w:rsid w:val="009072F2"/>
    <w:rsid w:val="00923E6F"/>
    <w:rsid w:val="00926822"/>
    <w:rsid w:val="00931D5C"/>
    <w:rsid w:val="00936E82"/>
    <w:rsid w:val="00961114"/>
    <w:rsid w:val="00964534"/>
    <w:rsid w:val="009653F4"/>
    <w:rsid w:val="00975338"/>
    <w:rsid w:val="00982594"/>
    <w:rsid w:val="0098350B"/>
    <w:rsid w:val="00991E6D"/>
    <w:rsid w:val="009C0513"/>
    <w:rsid w:val="009D5CDA"/>
    <w:rsid w:val="009F39E5"/>
    <w:rsid w:val="00A17420"/>
    <w:rsid w:val="00A23B95"/>
    <w:rsid w:val="00A41F88"/>
    <w:rsid w:val="00A50F27"/>
    <w:rsid w:val="00A64E92"/>
    <w:rsid w:val="00A731E7"/>
    <w:rsid w:val="00A7471E"/>
    <w:rsid w:val="00A85728"/>
    <w:rsid w:val="00AC0122"/>
    <w:rsid w:val="00AD32CF"/>
    <w:rsid w:val="00AF1839"/>
    <w:rsid w:val="00B06AD8"/>
    <w:rsid w:val="00B221DC"/>
    <w:rsid w:val="00B22329"/>
    <w:rsid w:val="00B462C9"/>
    <w:rsid w:val="00B47F78"/>
    <w:rsid w:val="00B50D8D"/>
    <w:rsid w:val="00B535F7"/>
    <w:rsid w:val="00B54FAC"/>
    <w:rsid w:val="00B623E8"/>
    <w:rsid w:val="00B71B04"/>
    <w:rsid w:val="00B87027"/>
    <w:rsid w:val="00B907C1"/>
    <w:rsid w:val="00BA18C1"/>
    <w:rsid w:val="00BA4663"/>
    <w:rsid w:val="00BB3F5F"/>
    <w:rsid w:val="00BB4BD5"/>
    <w:rsid w:val="00BC3744"/>
    <w:rsid w:val="00BC54EB"/>
    <w:rsid w:val="00BD5C61"/>
    <w:rsid w:val="00BD77D0"/>
    <w:rsid w:val="00BE23D3"/>
    <w:rsid w:val="00C01CB6"/>
    <w:rsid w:val="00C04E62"/>
    <w:rsid w:val="00C06CE3"/>
    <w:rsid w:val="00C10BF5"/>
    <w:rsid w:val="00C2615D"/>
    <w:rsid w:val="00C332C4"/>
    <w:rsid w:val="00C407F2"/>
    <w:rsid w:val="00C46E68"/>
    <w:rsid w:val="00C606A4"/>
    <w:rsid w:val="00C631BC"/>
    <w:rsid w:val="00C6360B"/>
    <w:rsid w:val="00C66EE6"/>
    <w:rsid w:val="00C76611"/>
    <w:rsid w:val="00C778D2"/>
    <w:rsid w:val="00C92A91"/>
    <w:rsid w:val="00CA23E5"/>
    <w:rsid w:val="00CC2FCB"/>
    <w:rsid w:val="00CD1B2C"/>
    <w:rsid w:val="00D01551"/>
    <w:rsid w:val="00D0174E"/>
    <w:rsid w:val="00D13647"/>
    <w:rsid w:val="00D212C6"/>
    <w:rsid w:val="00D2243C"/>
    <w:rsid w:val="00D46CB8"/>
    <w:rsid w:val="00D500B6"/>
    <w:rsid w:val="00D51685"/>
    <w:rsid w:val="00D62DE4"/>
    <w:rsid w:val="00D63D7D"/>
    <w:rsid w:val="00D82A40"/>
    <w:rsid w:val="00D8574F"/>
    <w:rsid w:val="00D86282"/>
    <w:rsid w:val="00D87AF9"/>
    <w:rsid w:val="00D90C62"/>
    <w:rsid w:val="00D92A9D"/>
    <w:rsid w:val="00D9503F"/>
    <w:rsid w:val="00DA61DF"/>
    <w:rsid w:val="00DC7665"/>
    <w:rsid w:val="00DC7CDF"/>
    <w:rsid w:val="00DD09AB"/>
    <w:rsid w:val="00DD32CF"/>
    <w:rsid w:val="00DD7FB0"/>
    <w:rsid w:val="00E03719"/>
    <w:rsid w:val="00E04379"/>
    <w:rsid w:val="00E247DC"/>
    <w:rsid w:val="00E31671"/>
    <w:rsid w:val="00E34C9C"/>
    <w:rsid w:val="00E519E6"/>
    <w:rsid w:val="00E771D0"/>
    <w:rsid w:val="00E82B24"/>
    <w:rsid w:val="00E87B48"/>
    <w:rsid w:val="00EC360E"/>
    <w:rsid w:val="00ED674C"/>
    <w:rsid w:val="00EE05F0"/>
    <w:rsid w:val="00EE42F2"/>
    <w:rsid w:val="00F2223C"/>
    <w:rsid w:val="00F26A7E"/>
    <w:rsid w:val="00F321E4"/>
    <w:rsid w:val="00F42939"/>
    <w:rsid w:val="00F47DBC"/>
    <w:rsid w:val="00F53445"/>
    <w:rsid w:val="00F74426"/>
    <w:rsid w:val="00FA09F4"/>
    <w:rsid w:val="00FA0AFA"/>
    <w:rsid w:val="00FA0F10"/>
    <w:rsid w:val="00FA65A2"/>
    <w:rsid w:val="00FB39F8"/>
    <w:rsid w:val="00FB789B"/>
    <w:rsid w:val="00FC1BE7"/>
    <w:rsid w:val="00FD4307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266B4"/>
  <w15:chartTrackingRefBased/>
  <w15:docId w15:val="{FF7157AB-813E-4E97-90DF-C072126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C11C5"/>
    <w:rPr>
      <w:sz w:val="24"/>
      <w:lang w:eastAsia="en-US" w:bidi="he-IL"/>
    </w:rPr>
  </w:style>
  <w:style w:type="paragraph" w:styleId="Sraopastraipa">
    <w:name w:val="List Paragraph"/>
    <w:basedOn w:val="prastasis"/>
    <w:uiPriority w:val="99"/>
    <w:qFormat/>
    <w:rsid w:val="00BA18C1"/>
    <w:pPr>
      <w:ind w:left="720"/>
      <w:contextualSpacing/>
    </w:pPr>
  </w:style>
  <w:style w:type="paragraph" w:customStyle="1" w:styleId="EmptyCellLayoutStyle">
    <w:name w:val="EmptyCellLayoutStyle"/>
    <w:rsid w:val="00C606A4"/>
    <w:pPr>
      <w:spacing w:after="160" w:line="259" w:lineRule="auto"/>
    </w:pPr>
    <w:rPr>
      <w:sz w:val="2"/>
    </w:rPr>
  </w:style>
  <w:style w:type="paragraph" w:styleId="Betarp">
    <w:name w:val="No Spacing"/>
    <w:link w:val="BetarpDiagrama"/>
    <w:uiPriority w:val="1"/>
    <w:qFormat/>
    <w:rsid w:val="00C606A4"/>
    <w:pPr>
      <w:jc w:val="both"/>
    </w:pPr>
    <w:rPr>
      <w:rFonts w:ascii="Open Sans" w:hAnsi="Open Sans"/>
      <w:sz w:val="21"/>
      <w:szCs w:val="21"/>
      <w:lang w:val="en-US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606A4"/>
    <w:rPr>
      <w:rFonts w:ascii="Open Sans" w:hAnsi="Open San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4454-4598-46AB-AC9A-CC55DDC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4</Pages>
  <Words>3790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--   SPRENDIMAS   Nr.</vt:lpstr>
      <vt:lpstr> </vt:lpstr>
    </vt:vector>
  </TitlesOfParts>
  <Manager>Savivaldybės meras Visvaldas </Manager>
  <Company>KAUNO MIESTO SAVIVALDYBĖ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2024-05-14   SPRENDIMAS   Nr. T-</dc:title>
  <dc:subject>DĖL KAUNO MIESTO SAVIVALDYBĖS TARYBOS 2024 M. VASARIO 13 D. SPRENDIMO NR. T-1 „DĖL KAUNO MIESTO SAVIVALDYBĖS 2024–2026 METŲ STRATEGINIO VEIKLOS PLANO PATVIRTINIMO“ PAKEITIMO</dc:subject>
  <dc:creator>Windows User</dc:creator>
  <cp:keywords/>
  <cp:lastModifiedBy>Indrė Jasaitienė</cp:lastModifiedBy>
  <cp:revision>2</cp:revision>
  <cp:lastPrinted>2024-05-06T06:26:00Z</cp:lastPrinted>
  <dcterms:created xsi:type="dcterms:W3CDTF">2024-05-14T11:40:00Z</dcterms:created>
  <dcterms:modified xsi:type="dcterms:W3CDTF">2024-05-14T11:40:00Z</dcterms:modified>
</cp:coreProperties>
</file>