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2"/>
        <w:gridCol w:w="847"/>
        <w:gridCol w:w="2383"/>
        <w:gridCol w:w="1133"/>
      </w:tblGrid>
      <w:tr w:rsidR="00A4008A" w:rsidTr="00A4008A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2E672B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72B" w:rsidRDefault="00A4008A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</w:t>
                  </w:r>
                  <w:r w:rsidR="00B55003">
                    <w:rPr>
                      <w:b/>
                      <w:color w:val="000000"/>
                      <w:sz w:val="24"/>
                    </w:rPr>
                    <w:t>S</w:t>
                  </w:r>
                  <w:r>
                    <w:rPr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:rsidR="002E672B" w:rsidRDefault="002E672B">
            <w:pPr>
              <w:spacing w:after="0" w:line="240" w:lineRule="auto"/>
            </w:pPr>
          </w:p>
        </w:tc>
        <w:tc>
          <w:tcPr>
            <w:tcW w:w="1133" w:type="dxa"/>
          </w:tcPr>
          <w:p w:rsidR="002E672B" w:rsidRDefault="002E672B">
            <w:pPr>
              <w:pStyle w:val="EmptyCellLayoutStyle"/>
              <w:spacing w:after="0" w:line="240" w:lineRule="auto"/>
            </w:pPr>
          </w:p>
        </w:tc>
      </w:tr>
      <w:tr w:rsidR="00A4008A" w:rsidTr="00A4008A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2E672B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72B" w:rsidRDefault="00B55003" w:rsidP="00A4008A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</w:t>
                  </w:r>
                  <w:r w:rsidR="00A4008A">
                    <w:rPr>
                      <w:b/>
                      <w:color w:val="000000"/>
                      <w:sz w:val="24"/>
                    </w:rPr>
                    <w:t>S APDOVANOJIMŲ KOMISIJOS POSĖDŽIO DARBOTVARKĖ</w:t>
                  </w:r>
                </w:p>
              </w:tc>
            </w:tr>
          </w:tbl>
          <w:p w:rsidR="002E672B" w:rsidRDefault="002E672B">
            <w:pPr>
              <w:spacing w:after="0" w:line="240" w:lineRule="auto"/>
            </w:pPr>
          </w:p>
        </w:tc>
        <w:tc>
          <w:tcPr>
            <w:tcW w:w="1133" w:type="dxa"/>
          </w:tcPr>
          <w:p w:rsidR="002E672B" w:rsidRDefault="002E672B">
            <w:pPr>
              <w:pStyle w:val="EmptyCellLayoutStyle"/>
              <w:spacing w:after="0" w:line="240" w:lineRule="auto"/>
            </w:pPr>
          </w:p>
        </w:tc>
      </w:tr>
      <w:tr w:rsidR="002E672B">
        <w:trPr>
          <w:trHeight w:val="19"/>
        </w:trPr>
        <w:tc>
          <w:tcPr>
            <w:tcW w:w="5272" w:type="dxa"/>
          </w:tcPr>
          <w:p w:rsidR="002E672B" w:rsidRDefault="002E672B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:rsidR="002E672B" w:rsidRDefault="002E672B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:rsidR="002E672B" w:rsidRDefault="002E672B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2E672B" w:rsidRDefault="002E672B">
            <w:pPr>
              <w:pStyle w:val="EmptyCellLayoutStyle"/>
              <w:spacing w:after="0" w:line="240" w:lineRule="auto"/>
            </w:pPr>
          </w:p>
        </w:tc>
      </w:tr>
      <w:tr w:rsidR="00A4008A" w:rsidTr="00A4008A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2E672B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72B" w:rsidRDefault="00A4008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2024-05-07  Nr. AT-D-8</w:t>
                  </w:r>
                </w:p>
              </w:tc>
            </w:tr>
          </w:tbl>
          <w:p w:rsidR="002E672B" w:rsidRDefault="002E672B">
            <w:pPr>
              <w:spacing w:after="0" w:line="240" w:lineRule="auto"/>
            </w:pPr>
          </w:p>
        </w:tc>
        <w:tc>
          <w:tcPr>
            <w:tcW w:w="1133" w:type="dxa"/>
          </w:tcPr>
          <w:p w:rsidR="002E672B" w:rsidRDefault="002E672B">
            <w:pPr>
              <w:pStyle w:val="EmptyCellLayoutStyle"/>
              <w:spacing w:after="0" w:line="240" w:lineRule="auto"/>
            </w:pPr>
          </w:p>
        </w:tc>
      </w:tr>
      <w:tr w:rsidR="002E672B">
        <w:trPr>
          <w:trHeight w:val="20"/>
        </w:trPr>
        <w:tc>
          <w:tcPr>
            <w:tcW w:w="5272" w:type="dxa"/>
          </w:tcPr>
          <w:p w:rsidR="002E672B" w:rsidRDefault="002E672B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:rsidR="002E672B" w:rsidRDefault="002E672B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:rsidR="002E672B" w:rsidRDefault="002E672B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2E672B" w:rsidRDefault="002E672B">
            <w:pPr>
              <w:pStyle w:val="EmptyCellLayoutStyle"/>
              <w:spacing w:after="0" w:line="240" w:lineRule="auto"/>
            </w:pPr>
          </w:p>
        </w:tc>
      </w:tr>
      <w:tr w:rsidR="00A4008A" w:rsidTr="00A4008A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2E672B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72B" w:rsidRDefault="00A4008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2E672B" w:rsidRDefault="002E672B">
            <w:pPr>
              <w:spacing w:after="0" w:line="240" w:lineRule="auto"/>
            </w:pPr>
          </w:p>
        </w:tc>
        <w:tc>
          <w:tcPr>
            <w:tcW w:w="1133" w:type="dxa"/>
          </w:tcPr>
          <w:p w:rsidR="002E672B" w:rsidRDefault="002E672B">
            <w:pPr>
              <w:pStyle w:val="EmptyCellLayoutStyle"/>
              <w:spacing w:after="0" w:line="240" w:lineRule="auto"/>
            </w:pPr>
          </w:p>
        </w:tc>
      </w:tr>
      <w:tr w:rsidR="00A4008A" w:rsidRPr="00A4008A" w:rsidTr="00A4008A">
        <w:tc>
          <w:tcPr>
            <w:tcW w:w="9635" w:type="dxa"/>
            <w:gridSpan w:val="4"/>
          </w:tcPr>
          <w:p w:rsidR="00A4008A" w:rsidRPr="00A4008A" w:rsidRDefault="00A4008A" w:rsidP="00A4008A">
            <w:pPr>
              <w:jc w:val="both"/>
              <w:rPr>
                <w:sz w:val="24"/>
                <w:szCs w:val="24"/>
              </w:rPr>
            </w:pPr>
          </w:p>
          <w:p w:rsidR="00A4008A" w:rsidRPr="00A4008A" w:rsidRDefault="00A4008A" w:rsidP="00A4008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4008A">
              <w:rPr>
                <w:b/>
                <w:sz w:val="24"/>
                <w:szCs w:val="24"/>
                <w:u w:val="single"/>
              </w:rPr>
              <w:t>POSĖDIS VYKS NUOTOLINIU BŪDU PER MICROSOFT TEAMS PROGRAMĄ.       PRADŽIA 10.30 VAL.</w:t>
            </w:r>
          </w:p>
          <w:p w:rsidR="00A4008A" w:rsidRPr="00A4008A" w:rsidRDefault="00A4008A" w:rsidP="00A4008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5"/>
            </w:tblGrid>
            <w:tr w:rsidR="002E672B" w:rsidRPr="00A4008A" w:rsidTr="00A4008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72B" w:rsidRPr="00A4008A" w:rsidRDefault="00B55003" w:rsidP="00A4008A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A4008A">
                    <w:rPr>
                      <w:color w:val="000000"/>
                      <w:sz w:val="24"/>
                      <w:szCs w:val="24"/>
                    </w:rPr>
                    <w:t xml:space="preserve">            1. Dėl kauniečių LŽS narių (Danguolės Bunikienės, Ramūno Guigos, Andriaus Baranovo, prof. Aleksandro Vitkaus, Virginijos Grigaliūnienės) apdovanojimo </w:t>
                  </w:r>
                </w:p>
              </w:tc>
            </w:tr>
            <w:tr w:rsidR="002E672B" w:rsidRPr="00A4008A" w:rsidTr="00A4008A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72B" w:rsidRPr="00A4008A" w:rsidRDefault="00B55003" w:rsidP="00A4008A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A4008A">
                    <w:rPr>
                      <w:b/>
                      <w:color w:val="000000"/>
                      <w:sz w:val="24"/>
                      <w:szCs w:val="24"/>
                    </w:rPr>
                    <w:t xml:space="preserve">            Pranešėjas - Benjaminas Želvys</w:t>
                  </w:r>
                  <w:r w:rsidR="00A4008A" w:rsidRPr="00A4008A">
                    <w:rPr>
                      <w:b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A4008A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4008A">
                    <w:rPr>
                      <w:b/>
                      <w:color w:val="000000"/>
                      <w:sz w:val="24"/>
                      <w:szCs w:val="24"/>
                    </w:rPr>
                    <w:t>Kauno miest</w:t>
                  </w:r>
                  <w:r w:rsidRPr="00A4008A">
                    <w:rPr>
                      <w:b/>
                      <w:color w:val="000000"/>
                      <w:sz w:val="24"/>
                      <w:szCs w:val="24"/>
                    </w:rPr>
                    <w:t>o savivaldybės apdovanojimų</w:t>
                  </w:r>
                  <w:r w:rsidR="00A4008A" w:rsidRPr="00A4008A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4008A" w:rsidRPr="00A4008A">
                    <w:rPr>
                      <w:b/>
                      <w:color w:val="000000"/>
                      <w:sz w:val="24"/>
                      <w:szCs w:val="24"/>
                    </w:rPr>
                    <w:t>komisijos pirmininkas</w:t>
                  </w:r>
                </w:p>
              </w:tc>
            </w:tr>
          </w:tbl>
          <w:p w:rsidR="002E672B" w:rsidRPr="00A4008A" w:rsidRDefault="002E672B" w:rsidP="00A400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E672B" w:rsidRPr="00A4008A">
        <w:trPr>
          <w:trHeight w:val="660"/>
        </w:trPr>
        <w:tc>
          <w:tcPr>
            <w:tcW w:w="5272" w:type="dxa"/>
          </w:tcPr>
          <w:p w:rsidR="002E672B" w:rsidRPr="00A4008A" w:rsidRDefault="002E672B" w:rsidP="00A4008A">
            <w:pPr>
              <w:pStyle w:val="EmptyCellLayoutStyle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2E672B" w:rsidRPr="00A4008A" w:rsidRDefault="002E672B" w:rsidP="00A4008A">
            <w:pPr>
              <w:pStyle w:val="EmptyCellLayoutStyle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2E672B" w:rsidRPr="00A4008A" w:rsidRDefault="002E672B" w:rsidP="00A4008A">
            <w:pPr>
              <w:pStyle w:val="EmptyCellLayoutStyle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2E672B" w:rsidRPr="00A4008A" w:rsidRDefault="002E672B" w:rsidP="00A4008A">
            <w:pPr>
              <w:pStyle w:val="EmptyCellLayoutStyle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4008A" w:rsidRPr="00A4008A" w:rsidTr="00A4008A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2"/>
            </w:tblGrid>
            <w:tr w:rsidR="002E672B" w:rsidRPr="00A4008A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72B" w:rsidRPr="00A4008A" w:rsidRDefault="00A4008A" w:rsidP="00A4008A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A4008A">
                    <w:rPr>
                      <w:color w:val="000000"/>
                      <w:sz w:val="24"/>
                      <w:szCs w:val="24"/>
                    </w:rPr>
                    <w:t xml:space="preserve">Apdovanojimų </w:t>
                  </w:r>
                  <w:r w:rsidR="00B55003" w:rsidRPr="00A4008A">
                    <w:rPr>
                      <w:color w:val="000000"/>
                      <w:sz w:val="24"/>
                      <w:szCs w:val="24"/>
                    </w:rPr>
                    <w:t xml:space="preserve">komisijos pirmininkas </w:t>
                  </w:r>
                </w:p>
              </w:tc>
            </w:tr>
          </w:tbl>
          <w:p w:rsidR="002E672B" w:rsidRPr="00A4008A" w:rsidRDefault="002E672B" w:rsidP="00A400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2E672B" w:rsidRPr="00A4008A" w:rsidRDefault="002E672B" w:rsidP="00A4008A">
            <w:pPr>
              <w:pStyle w:val="EmptyCellLayoutStyle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6"/>
            </w:tblGrid>
            <w:tr w:rsidR="002E672B" w:rsidRPr="00A4008A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72B" w:rsidRPr="00A4008A" w:rsidRDefault="00B55003" w:rsidP="00A4008A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                     </w:t>
                  </w:r>
                  <w:bookmarkStart w:id="0" w:name="_GoBack"/>
                  <w:bookmarkEnd w:id="0"/>
                  <w:r w:rsidRPr="00A4008A">
                    <w:rPr>
                      <w:color w:val="000000"/>
                      <w:sz w:val="24"/>
                      <w:szCs w:val="24"/>
                    </w:rPr>
                    <w:t>Benjaminas Želvys</w:t>
                  </w:r>
                </w:p>
              </w:tc>
            </w:tr>
          </w:tbl>
          <w:p w:rsidR="002E672B" w:rsidRPr="00A4008A" w:rsidRDefault="002E672B" w:rsidP="00A400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2E672B" w:rsidRPr="00A4008A" w:rsidRDefault="002E672B">
      <w:pPr>
        <w:spacing w:after="0" w:line="240" w:lineRule="auto"/>
        <w:rPr>
          <w:sz w:val="24"/>
          <w:szCs w:val="24"/>
        </w:rPr>
      </w:pPr>
    </w:p>
    <w:sectPr w:rsidR="002E672B" w:rsidRPr="00A4008A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55003">
      <w:pPr>
        <w:spacing w:after="0" w:line="240" w:lineRule="auto"/>
      </w:pPr>
      <w:r>
        <w:separator/>
      </w:r>
    </w:p>
  </w:endnote>
  <w:endnote w:type="continuationSeparator" w:id="0">
    <w:p w:rsidR="00000000" w:rsidRDefault="00B55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55003">
      <w:pPr>
        <w:spacing w:after="0" w:line="240" w:lineRule="auto"/>
      </w:pPr>
      <w:r>
        <w:separator/>
      </w:r>
    </w:p>
  </w:footnote>
  <w:footnote w:type="continuationSeparator" w:id="0">
    <w:p w:rsidR="00000000" w:rsidRDefault="00B55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3"/>
      <w:gridCol w:w="1133"/>
    </w:tblGrid>
    <w:tr w:rsidR="002E672B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503"/>
          </w:tblGrid>
          <w:tr w:rsidR="002E672B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E672B" w:rsidRDefault="00B55003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2E672B" w:rsidRDefault="002E672B">
          <w:pPr>
            <w:spacing w:after="0" w:line="240" w:lineRule="auto"/>
          </w:pPr>
        </w:p>
      </w:tc>
      <w:tc>
        <w:tcPr>
          <w:tcW w:w="1133" w:type="dxa"/>
        </w:tcPr>
        <w:p w:rsidR="002E672B" w:rsidRDefault="002E672B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B" w:rsidRDefault="002E672B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2B"/>
    <w:rsid w:val="002E672B"/>
    <w:rsid w:val="00A4008A"/>
    <w:rsid w:val="00B5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08C3"/>
  <w15:docId w15:val="{0A30AD1C-2995-4811-BCC6-835A2944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3</cp:revision>
  <dcterms:created xsi:type="dcterms:W3CDTF">2024-05-03T11:02:00Z</dcterms:created>
  <dcterms:modified xsi:type="dcterms:W3CDTF">2024-05-03T11:03:00Z</dcterms:modified>
</cp:coreProperties>
</file>