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5D733BFC" w14:textId="77777777">
        <w:trPr>
          <w:cantSplit/>
          <w:trHeight w:hRule="exact" w:val="704"/>
        </w:trPr>
        <w:tc>
          <w:tcPr>
            <w:tcW w:w="5670" w:type="dxa"/>
          </w:tcPr>
          <w:p w14:paraId="2A75E0FB" w14:textId="77777777" w:rsidR="001D3665" w:rsidRDefault="001D3665">
            <w:pPr>
              <w:pStyle w:val="Antrats"/>
              <w:tabs>
                <w:tab w:val="clear" w:pos="4153"/>
                <w:tab w:val="clear" w:pos="8306"/>
                <w:tab w:val="left" w:pos="5244"/>
              </w:tabs>
              <w:jc w:val="center"/>
            </w:pPr>
          </w:p>
        </w:tc>
        <w:tc>
          <w:tcPr>
            <w:tcW w:w="3969" w:type="dxa"/>
          </w:tcPr>
          <w:p w14:paraId="0744D095"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76029DF8" w14:textId="77777777" w:rsidR="001D3665"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14:paraId="7BC5CABB" w14:textId="77777777">
        <w:trPr>
          <w:cantSplit/>
          <w:trHeight w:hRule="exact" w:val="855"/>
          <w:hidden/>
        </w:trPr>
        <w:tc>
          <w:tcPr>
            <w:tcW w:w="9639" w:type="dxa"/>
            <w:gridSpan w:val="2"/>
          </w:tcPr>
          <w:p w14:paraId="28D12D5B" w14:textId="77777777" w:rsidR="004D0347" w:rsidRPr="009F67E5" w:rsidRDefault="004D0347" w:rsidP="0090589F">
            <w:pPr>
              <w:pStyle w:val="Antrats"/>
              <w:tabs>
                <w:tab w:val="left" w:pos="5244"/>
              </w:tabs>
              <w:jc w:val="center"/>
              <w:rPr>
                <w:vanish/>
              </w:rPr>
            </w:pPr>
            <w:r w:rsidRPr="009F67E5">
              <w:rPr>
                <w:vanish/>
              </w:rPr>
              <w:object w:dxaOrig="821" w:dyaOrig="773" w14:anchorId="53B1B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fillcolor="window">
                  <v:imagedata r:id="rId8" o:title=""/>
                </v:shape>
                <o:OLEObject Type="Embed" ProgID="Word.Picture.8" ShapeID="_x0000_i1025" DrawAspect="Content" ObjectID="_1786533198" r:id="rId9"/>
              </w:object>
            </w:r>
          </w:p>
        </w:tc>
      </w:tr>
      <w:bookmarkEnd w:id="4"/>
      <w:tr w:rsidR="004D0347" w:rsidRPr="007721EA" w14:paraId="79504AD3" w14:textId="77777777">
        <w:trPr>
          <w:cantSplit/>
          <w:trHeight w:hRule="exact" w:val="670"/>
        </w:trPr>
        <w:tc>
          <w:tcPr>
            <w:tcW w:w="9639" w:type="dxa"/>
            <w:gridSpan w:val="2"/>
          </w:tcPr>
          <w:p w14:paraId="6DFF5D7E" w14:textId="77777777" w:rsidR="004D0347" w:rsidRPr="007721EA" w:rsidRDefault="004D0347">
            <w:pPr>
              <w:tabs>
                <w:tab w:val="left" w:pos="5244"/>
              </w:tabs>
              <w:jc w:val="center"/>
              <w:rPr>
                <w:rFonts w:asciiTheme="minorHAnsi" w:hAnsiTheme="minorHAnsi" w:cstheme="minorHAnsi"/>
                <w:b/>
                <w:caps/>
                <w:szCs w:val="24"/>
              </w:rPr>
            </w:pPr>
            <w:r w:rsidRPr="007721EA">
              <w:rPr>
                <w:rFonts w:asciiTheme="minorHAnsi" w:hAnsiTheme="minorHAnsi" w:cstheme="minorHAnsi"/>
                <w:b/>
                <w:caps/>
                <w:szCs w:val="24"/>
              </w:rPr>
              <w:fldChar w:fldCharType="begin">
                <w:ffData>
                  <w:name w:val="r06"/>
                  <w:enabled w:val="0"/>
                  <w:calcOnExit w:val="0"/>
                  <w:textInput>
                    <w:default w:val="KAUNO MIESTO SAVIVALDYBĖS TARYBA"/>
                    <w:format w:val="Didžiosios raidės"/>
                  </w:textInput>
                </w:ffData>
              </w:fldChar>
            </w:r>
            <w:bookmarkStart w:id="6" w:name="r06"/>
            <w:r w:rsidRPr="007721EA">
              <w:rPr>
                <w:rFonts w:asciiTheme="minorHAnsi" w:hAnsiTheme="minorHAnsi" w:cstheme="minorHAnsi"/>
                <w:b/>
                <w:caps/>
                <w:szCs w:val="24"/>
              </w:rPr>
              <w:instrText xml:space="preserve"> FORMTEXT </w:instrText>
            </w:r>
            <w:r w:rsidRPr="007721EA">
              <w:rPr>
                <w:rFonts w:asciiTheme="minorHAnsi" w:hAnsiTheme="minorHAnsi" w:cstheme="minorHAnsi"/>
                <w:b/>
                <w:caps/>
                <w:szCs w:val="24"/>
              </w:rPr>
            </w:r>
            <w:r w:rsidRPr="007721EA">
              <w:rPr>
                <w:rFonts w:asciiTheme="minorHAnsi" w:hAnsiTheme="minorHAnsi" w:cstheme="minorHAnsi"/>
                <w:b/>
                <w:caps/>
                <w:szCs w:val="24"/>
              </w:rPr>
              <w:fldChar w:fldCharType="separate"/>
            </w:r>
            <w:r w:rsidRPr="007721EA">
              <w:rPr>
                <w:rFonts w:asciiTheme="minorHAnsi" w:hAnsiTheme="minorHAnsi" w:cstheme="minorHAnsi"/>
                <w:b/>
                <w:caps/>
                <w:noProof/>
                <w:szCs w:val="24"/>
              </w:rPr>
              <w:t>KAUNO MIESTO SAVIVALDYBĖS TARYBA</w:t>
            </w:r>
            <w:r w:rsidRPr="007721EA">
              <w:rPr>
                <w:rFonts w:asciiTheme="minorHAnsi" w:hAnsiTheme="minorHAnsi" w:cstheme="minorHAnsi"/>
                <w:b/>
                <w:caps/>
                <w:szCs w:val="24"/>
              </w:rPr>
              <w:fldChar w:fldCharType="end"/>
            </w:r>
            <w:bookmarkEnd w:id="6"/>
          </w:p>
          <w:p w14:paraId="78B2AAD3" w14:textId="77777777" w:rsidR="004D0347" w:rsidRPr="007721EA" w:rsidRDefault="004D0347">
            <w:pPr>
              <w:tabs>
                <w:tab w:val="left" w:pos="5244"/>
              </w:tabs>
              <w:spacing w:after="280"/>
              <w:jc w:val="center"/>
              <w:rPr>
                <w:rFonts w:asciiTheme="minorHAnsi" w:hAnsiTheme="minorHAnsi" w:cstheme="minorHAnsi"/>
                <w:b/>
                <w:caps/>
                <w:szCs w:val="24"/>
              </w:rPr>
            </w:pPr>
            <w:r w:rsidRPr="007721EA">
              <w:rPr>
                <w:rFonts w:asciiTheme="minorHAnsi" w:hAnsiTheme="minorHAnsi" w:cstheme="minorHAnsi"/>
                <w:b/>
                <w:caps/>
                <w:szCs w:val="24"/>
              </w:rPr>
              <w:fldChar w:fldCharType="begin">
                <w:ffData>
                  <w:name w:val="r07"/>
                  <w:enabled w:val="0"/>
                  <w:calcOnExit w:val="0"/>
                  <w:textInput>
                    <w:format w:val="Didžiosios raidės"/>
                  </w:textInput>
                </w:ffData>
              </w:fldChar>
            </w:r>
            <w:bookmarkStart w:id="7" w:name="r07"/>
            <w:r w:rsidRPr="007721EA">
              <w:rPr>
                <w:rFonts w:asciiTheme="minorHAnsi" w:hAnsiTheme="minorHAnsi" w:cstheme="minorHAnsi"/>
                <w:b/>
                <w:caps/>
                <w:szCs w:val="24"/>
              </w:rPr>
              <w:instrText xml:space="preserve"> FORMTEXT </w:instrText>
            </w:r>
            <w:r w:rsidRPr="007721EA">
              <w:rPr>
                <w:rFonts w:asciiTheme="minorHAnsi" w:hAnsiTheme="minorHAnsi" w:cstheme="minorHAnsi"/>
                <w:b/>
                <w:caps/>
                <w:szCs w:val="24"/>
              </w:rPr>
            </w:r>
            <w:r w:rsidRPr="007721EA">
              <w:rPr>
                <w:rFonts w:asciiTheme="minorHAnsi" w:hAnsiTheme="minorHAnsi" w:cstheme="minorHAnsi"/>
                <w:b/>
                <w:caps/>
                <w:szCs w:val="24"/>
              </w:rPr>
              <w:fldChar w:fldCharType="separate"/>
            </w:r>
            <w:r w:rsidRPr="007721EA">
              <w:rPr>
                <w:rFonts w:asciiTheme="minorHAnsi" w:hAnsiTheme="minorHAnsi" w:cstheme="minorHAnsi"/>
                <w:b/>
                <w:caps/>
                <w:noProof/>
                <w:szCs w:val="24"/>
              </w:rPr>
              <w:t> </w:t>
            </w:r>
            <w:r w:rsidRPr="007721EA">
              <w:rPr>
                <w:rFonts w:asciiTheme="minorHAnsi" w:hAnsiTheme="minorHAnsi" w:cstheme="minorHAnsi"/>
                <w:b/>
                <w:caps/>
                <w:noProof/>
                <w:szCs w:val="24"/>
              </w:rPr>
              <w:t> </w:t>
            </w:r>
            <w:r w:rsidRPr="007721EA">
              <w:rPr>
                <w:rFonts w:asciiTheme="minorHAnsi" w:hAnsiTheme="minorHAnsi" w:cstheme="minorHAnsi"/>
                <w:b/>
                <w:caps/>
                <w:noProof/>
                <w:szCs w:val="24"/>
              </w:rPr>
              <w:t> </w:t>
            </w:r>
            <w:r w:rsidRPr="007721EA">
              <w:rPr>
                <w:rFonts w:asciiTheme="minorHAnsi" w:hAnsiTheme="minorHAnsi" w:cstheme="minorHAnsi"/>
                <w:b/>
                <w:caps/>
                <w:noProof/>
                <w:szCs w:val="24"/>
              </w:rPr>
              <w:t> </w:t>
            </w:r>
            <w:r w:rsidRPr="007721EA">
              <w:rPr>
                <w:rFonts w:asciiTheme="minorHAnsi" w:hAnsiTheme="minorHAnsi" w:cstheme="minorHAnsi"/>
                <w:b/>
                <w:caps/>
                <w:noProof/>
                <w:szCs w:val="24"/>
              </w:rPr>
              <w:t> </w:t>
            </w:r>
            <w:r w:rsidRPr="007721EA">
              <w:rPr>
                <w:rFonts w:asciiTheme="minorHAnsi" w:hAnsiTheme="minorHAnsi" w:cstheme="minorHAnsi"/>
                <w:b/>
                <w:caps/>
                <w:szCs w:val="24"/>
              </w:rPr>
              <w:fldChar w:fldCharType="end"/>
            </w:r>
            <w:bookmarkEnd w:id="7"/>
          </w:p>
        </w:tc>
      </w:tr>
      <w:bookmarkStart w:id="8" w:name="r08"/>
      <w:tr w:rsidR="004D0347" w:rsidRPr="007721EA" w14:paraId="3D906607" w14:textId="77777777">
        <w:trPr>
          <w:cantSplit/>
          <w:trHeight w:hRule="exact" w:val="521"/>
        </w:trPr>
        <w:tc>
          <w:tcPr>
            <w:tcW w:w="9639" w:type="dxa"/>
            <w:gridSpan w:val="2"/>
          </w:tcPr>
          <w:p w14:paraId="18536954" w14:textId="77777777" w:rsidR="004D0347" w:rsidRPr="007721EA" w:rsidRDefault="009F67E5">
            <w:pPr>
              <w:tabs>
                <w:tab w:val="left" w:pos="5244"/>
              </w:tabs>
              <w:spacing w:after="280"/>
              <w:jc w:val="center"/>
              <w:rPr>
                <w:rFonts w:asciiTheme="minorHAnsi" w:hAnsiTheme="minorHAnsi" w:cstheme="minorHAnsi"/>
                <w:b/>
                <w:caps/>
                <w:szCs w:val="24"/>
              </w:rPr>
            </w:pPr>
            <w:r w:rsidRPr="007721EA">
              <w:rPr>
                <w:rFonts w:asciiTheme="minorHAnsi" w:hAnsiTheme="minorHAnsi" w:cstheme="minorHAnsi"/>
                <w:b/>
                <w:caps/>
                <w:szCs w:val="24"/>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7721EA">
              <w:rPr>
                <w:rFonts w:asciiTheme="minorHAnsi" w:hAnsiTheme="minorHAnsi" w:cstheme="minorHAnsi"/>
                <w:b/>
                <w:caps/>
                <w:szCs w:val="24"/>
              </w:rPr>
              <w:instrText xml:space="preserve"> FORMTEXT </w:instrText>
            </w:r>
            <w:r w:rsidRPr="007721EA">
              <w:rPr>
                <w:rFonts w:asciiTheme="minorHAnsi" w:hAnsiTheme="minorHAnsi" w:cstheme="minorHAnsi"/>
                <w:b/>
                <w:caps/>
                <w:szCs w:val="24"/>
              </w:rPr>
            </w:r>
            <w:r w:rsidRPr="007721EA">
              <w:rPr>
                <w:rFonts w:asciiTheme="minorHAnsi" w:hAnsiTheme="minorHAnsi" w:cstheme="minorHAnsi"/>
                <w:b/>
                <w:caps/>
                <w:szCs w:val="24"/>
              </w:rPr>
              <w:fldChar w:fldCharType="separate"/>
            </w:r>
            <w:r w:rsidR="0094601C" w:rsidRPr="007721EA">
              <w:rPr>
                <w:rFonts w:asciiTheme="minorHAnsi" w:hAnsiTheme="minorHAnsi" w:cstheme="minorHAnsi"/>
                <w:b/>
                <w:szCs w:val="24"/>
              </w:rPr>
              <w:t xml:space="preserve">DARNIOS PLĖTROS IR INVESTICIJŲ </w:t>
            </w:r>
            <w:r w:rsidR="0094601C" w:rsidRPr="007721EA">
              <w:rPr>
                <w:rFonts w:asciiTheme="minorHAnsi" w:hAnsiTheme="minorHAnsi" w:cstheme="minorHAnsi"/>
                <w:b/>
                <w:noProof/>
                <w:szCs w:val="24"/>
              </w:rPr>
              <w:t>KOMITETO</w:t>
            </w:r>
            <w:r w:rsidRPr="007721EA">
              <w:rPr>
                <w:rFonts w:asciiTheme="minorHAnsi" w:hAnsiTheme="minorHAnsi" w:cstheme="minorHAnsi"/>
                <w:b/>
                <w:caps/>
                <w:szCs w:val="24"/>
              </w:rPr>
              <w:fldChar w:fldCharType="end"/>
            </w:r>
            <w:bookmarkEnd w:id="8"/>
          </w:p>
          <w:p w14:paraId="52FC8BEA" w14:textId="77777777" w:rsidR="004D0347" w:rsidRPr="007721EA" w:rsidRDefault="004D0347">
            <w:pPr>
              <w:tabs>
                <w:tab w:val="left" w:pos="5244"/>
              </w:tabs>
              <w:jc w:val="center"/>
              <w:rPr>
                <w:rFonts w:asciiTheme="minorHAnsi" w:hAnsiTheme="minorHAnsi" w:cstheme="minorHAnsi"/>
                <w:szCs w:val="24"/>
              </w:rPr>
            </w:pPr>
          </w:p>
        </w:tc>
      </w:tr>
      <w:bookmarkStart w:id="9" w:name="r17"/>
      <w:tr w:rsidR="004D0347" w:rsidRPr="007721EA" w14:paraId="083CC4D5" w14:textId="77777777">
        <w:trPr>
          <w:cantSplit/>
          <w:trHeight w:hRule="exact" w:val="426"/>
        </w:trPr>
        <w:tc>
          <w:tcPr>
            <w:tcW w:w="9639" w:type="dxa"/>
            <w:gridSpan w:val="2"/>
          </w:tcPr>
          <w:p w14:paraId="67A6E219" w14:textId="77777777" w:rsidR="004D0347" w:rsidRPr="007721EA" w:rsidRDefault="004D0347">
            <w:pPr>
              <w:tabs>
                <w:tab w:val="left" w:pos="5244"/>
              </w:tabs>
              <w:spacing w:after="280"/>
              <w:jc w:val="center"/>
              <w:rPr>
                <w:rFonts w:asciiTheme="minorHAnsi" w:hAnsiTheme="minorHAnsi" w:cstheme="minorHAnsi"/>
                <w:b/>
                <w:caps/>
                <w:szCs w:val="24"/>
              </w:rPr>
            </w:pPr>
            <w:r w:rsidRPr="007721EA">
              <w:rPr>
                <w:rFonts w:asciiTheme="minorHAnsi" w:hAnsiTheme="minorHAnsi" w:cstheme="minorHAnsi"/>
                <w:b/>
                <w:szCs w:val="24"/>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7721EA">
              <w:rPr>
                <w:rFonts w:asciiTheme="minorHAnsi" w:hAnsiTheme="minorHAnsi" w:cstheme="minorHAnsi"/>
                <w:b/>
                <w:szCs w:val="24"/>
              </w:rPr>
              <w:instrText xml:space="preserve"> FORMTEXT </w:instrText>
            </w:r>
            <w:r w:rsidRPr="007721EA">
              <w:rPr>
                <w:rFonts w:asciiTheme="minorHAnsi" w:hAnsiTheme="minorHAnsi" w:cstheme="minorHAnsi"/>
                <w:b/>
                <w:szCs w:val="24"/>
              </w:rPr>
            </w:r>
            <w:r w:rsidRPr="007721EA">
              <w:rPr>
                <w:rFonts w:asciiTheme="minorHAnsi" w:hAnsiTheme="minorHAnsi" w:cstheme="minorHAnsi"/>
                <w:b/>
                <w:szCs w:val="24"/>
              </w:rPr>
              <w:fldChar w:fldCharType="separate"/>
            </w:r>
            <w:r w:rsidR="00255545" w:rsidRPr="007721EA">
              <w:rPr>
                <w:rFonts w:asciiTheme="minorHAnsi" w:hAnsiTheme="minorHAnsi" w:cstheme="minorHAnsi"/>
                <w:b/>
                <w:noProof/>
                <w:szCs w:val="24"/>
              </w:rPr>
              <w:t>POSĖDŽIO DARBOTVARKĖ</w:t>
            </w:r>
            <w:r w:rsidRPr="007721EA">
              <w:rPr>
                <w:rFonts w:asciiTheme="minorHAnsi" w:hAnsiTheme="minorHAnsi" w:cstheme="minorHAnsi"/>
                <w:b/>
                <w:szCs w:val="24"/>
              </w:rPr>
              <w:fldChar w:fldCharType="end"/>
            </w:r>
            <w:bookmarkEnd w:id="9"/>
          </w:p>
        </w:tc>
      </w:tr>
      <w:tr w:rsidR="004D0347" w:rsidRPr="007721EA" w14:paraId="07E7FAAD" w14:textId="77777777">
        <w:trPr>
          <w:cantSplit/>
          <w:trHeight w:hRule="exact" w:val="406"/>
        </w:trPr>
        <w:tc>
          <w:tcPr>
            <w:tcW w:w="9639" w:type="dxa"/>
            <w:gridSpan w:val="2"/>
          </w:tcPr>
          <w:p w14:paraId="2B66200A" w14:textId="0E33E556" w:rsidR="004D0347" w:rsidRPr="007721EA" w:rsidRDefault="00B81C11" w:rsidP="00EC0CCC">
            <w:pPr>
              <w:tabs>
                <w:tab w:val="left" w:pos="2126"/>
                <w:tab w:val="left" w:pos="5244"/>
              </w:tabs>
              <w:spacing w:after="280"/>
              <w:jc w:val="center"/>
              <w:rPr>
                <w:rFonts w:asciiTheme="minorHAnsi" w:hAnsiTheme="minorHAnsi" w:cstheme="minorHAnsi"/>
                <w:szCs w:val="24"/>
              </w:rPr>
            </w:pPr>
            <w:r w:rsidRPr="007721EA">
              <w:rPr>
                <w:rFonts w:asciiTheme="minorHAnsi" w:hAnsiTheme="minorHAnsi" w:cstheme="minorHAnsi"/>
                <w:szCs w:val="24"/>
              </w:rPr>
              <w:t>202</w:t>
            </w:r>
            <w:r w:rsidR="0060309A" w:rsidRPr="007721EA">
              <w:rPr>
                <w:rFonts w:asciiTheme="minorHAnsi" w:hAnsiTheme="minorHAnsi" w:cstheme="minorHAnsi"/>
                <w:szCs w:val="24"/>
              </w:rPr>
              <w:t>4</w:t>
            </w:r>
            <w:r w:rsidRPr="007721EA">
              <w:rPr>
                <w:rFonts w:asciiTheme="minorHAnsi" w:hAnsiTheme="minorHAnsi" w:cstheme="minorHAnsi"/>
                <w:szCs w:val="24"/>
              </w:rPr>
              <w:t>-</w:t>
            </w:r>
            <w:r w:rsidR="0060309A" w:rsidRPr="007721EA">
              <w:rPr>
                <w:rFonts w:asciiTheme="minorHAnsi" w:hAnsiTheme="minorHAnsi" w:cstheme="minorHAnsi"/>
                <w:szCs w:val="24"/>
              </w:rPr>
              <w:t>0</w:t>
            </w:r>
            <w:r w:rsidR="007721EA" w:rsidRPr="007721EA">
              <w:rPr>
                <w:rFonts w:asciiTheme="minorHAnsi" w:hAnsiTheme="minorHAnsi" w:cstheme="minorHAnsi"/>
                <w:szCs w:val="24"/>
              </w:rPr>
              <w:t>9</w:t>
            </w:r>
            <w:r w:rsidRPr="007721EA">
              <w:rPr>
                <w:rFonts w:asciiTheme="minorHAnsi" w:hAnsiTheme="minorHAnsi" w:cstheme="minorHAnsi"/>
                <w:szCs w:val="24"/>
              </w:rPr>
              <w:t>-</w:t>
            </w:r>
            <w:r w:rsidR="00666BB2" w:rsidRPr="007721EA">
              <w:rPr>
                <w:rFonts w:asciiTheme="minorHAnsi" w:hAnsiTheme="minorHAnsi" w:cstheme="minorHAnsi"/>
                <w:szCs w:val="24"/>
              </w:rPr>
              <w:t>0</w:t>
            </w:r>
            <w:r w:rsidR="007721EA" w:rsidRPr="007721EA">
              <w:rPr>
                <w:rFonts w:asciiTheme="minorHAnsi" w:hAnsiTheme="minorHAnsi" w:cstheme="minorHAnsi"/>
                <w:szCs w:val="24"/>
              </w:rPr>
              <w:t>3</w:t>
            </w:r>
            <w:r w:rsidR="004D0347" w:rsidRPr="007721EA">
              <w:rPr>
                <w:rFonts w:asciiTheme="minorHAnsi" w:hAnsiTheme="minorHAnsi" w:cstheme="minorHAnsi"/>
                <w:szCs w:val="24"/>
              </w:rPr>
              <w:tab/>
              <w:t xml:space="preserve">Nr. </w:t>
            </w:r>
            <w:r w:rsidRPr="007721EA">
              <w:rPr>
                <w:rFonts w:asciiTheme="minorHAnsi" w:hAnsiTheme="minorHAnsi" w:cstheme="minorHAnsi"/>
                <w:szCs w:val="24"/>
              </w:rPr>
              <w:t>K12-D-</w:t>
            </w:r>
            <w:r w:rsidR="007721EA" w:rsidRPr="007721EA">
              <w:rPr>
                <w:rFonts w:asciiTheme="minorHAnsi" w:hAnsiTheme="minorHAnsi" w:cstheme="minorHAnsi"/>
                <w:szCs w:val="24"/>
              </w:rPr>
              <w:t>8</w:t>
            </w:r>
          </w:p>
        </w:tc>
      </w:tr>
      <w:tr w:rsidR="004D0347" w:rsidRPr="007721EA" w14:paraId="30D36021" w14:textId="77777777">
        <w:trPr>
          <w:cantSplit/>
        </w:trPr>
        <w:tc>
          <w:tcPr>
            <w:tcW w:w="9639" w:type="dxa"/>
            <w:gridSpan w:val="2"/>
          </w:tcPr>
          <w:p w14:paraId="6988668F" w14:textId="77777777" w:rsidR="004D0347" w:rsidRPr="007721EA" w:rsidRDefault="004D0347">
            <w:pPr>
              <w:tabs>
                <w:tab w:val="left" w:pos="5244"/>
              </w:tabs>
              <w:suppressAutoHyphens/>
              <w:jc w:val="center"/>
              <w:rPr>
                <w:rFonts w:asciiTheme="minorHAnsi" w:hAnsiTheme="minorHAnsi" w:cstheme="minorHAnsi"/>
                <w:szCs w:val="24"/>
              </w:rPr>
            </w:pPr>
            <w:r w:rsidRPr="007721EA">
              <w:rPr>
                <w:rFonts w:asciiTheme="minorHAnsi" w:hAnsiTheme="minorHAnsi" w:cstheme="minorHAnsi"/>
                <w:szCs w:val="24"/>
              </w:rPr>
              <w:fldChar w:fldCharType="begin">
                <w:ffData>
                  <w:name w:val="r12"/>
                  <w:enabled w:val="0"/>
                  <w:calcOnExit w:val="0"/>
                  <w:textInput>
                    <w:default w:val="Kaunas"/>
                  </w:textInput>
                </w:ffData>
              </w:fldChar>
            </w:r>
            <w:bookmarkStart w:id="10" w:name="r12"/>
            <w:r w:rsidRPr="007721EA">
              <w:rPr>
                <w:rFonts w:asciiTheme="minorHAnsi" w:hAnsiTheme="minorHAnsi" w:cstheme="minorHAnsi"/>
                <w:szCs w:val="24"/>
              </w:rPr>
              <w:instrText xml:space="preserve"> FORMTEXT </w:instrText>
            </w:r>
            <w:r w:rsidRPr="007721EA">
              <w:rPr>
                <w:rFonts w:asciiTheme="minorHAnsi" w:hAnsiTheme="minorHAnsi" w:cstheme="minorHAnsi"/>
                <w:szCs w:val="24"/>
              </w:rPr>
            </w:r>
            <w:r w:rsidRPr="007721EA">
              <w:rPr>
                <w:rFonts w:asciiTheme="minorHAnsi" w:hAnsiTheme="minorHAnsi" w:cstheme="minorHAnsi"/>
                <w:szCs w:val="24"/>
              </w:rPr>
              <w:fldChar w:fldCharType="separate"/>
            </w:r>
            <w:r w:rsidRPr="007721EA">
              <w:rPr>
                <w:rFonts w:asciiTheme="minorHAnsi" w:hAnsiTheme="minorHAnsi" w:cstheme="minorHAnsi"/>
                <w:noProof/>
                <w:szCs w:val="24"/>
              </w:rPr>
              <w:t>Kaunas</w:t>
            </w:r>
            <w:r w:rsidRPr="007721EA">
              <w:rPr>
                <w:rFonts w:asciiTheme="minorHAnsi" w:hAnsiTheme="minorHAnsi" w:cstheme="minorHAnsi"/>
                <w:szCs w:val="24"/>
              </w:rPr>
              <w:fldChar w:fldCharType="end"/>
            </w:r>
            <w:bookmarkEnd w:id="10"/>
          </w:p>
        </w:tc>
      </w:tr>
    </w:tbl>
    <w:p w14:paraId="17C41F64" w14:textId="77777777" w:rsidR="00E00B26" w:rsidRPr="007721EA" w:rsidRDefault="00E00B26">
      <w:pPr>
        <w:spacing w:after="480"/>
        <w:rPr>
          <w:rFonts w:asciiTheme="minorHAnsi" w:hAnsiTheme="minorHAnsi" w:cstheme="minorHAnsi"/>
          <w:szCs w:val="24"/>
        </w:rPr>
        <w:sectPr w:rsidR="00E00B26" w:rsidRPr="007721EA">
          <w:headerReference w:type="default" r:id="rId10"/>
          <w:footerReference w:type="default" r:id="rId11"/>
          <w:headerReference w:type="first" r:id="rId12"/>
          <w:footerReference w:type="first" r:id="rId13"/>
          <w:type w:val="continuous"/>
          <w:pgSz w:w="11907" w:h="16840" w:code="9"/>
          <w:pgMar w:top="397" w:right="567" w:bottom="1134" w:left="1701" w:header="340" w:footer="340" w:gutter="0"/>
          <w:cols w:space="720"/>
          <w:titlePg/>
        </w:sectPr>
      </w:pPr>
    </w:p>
    <w:p w14:paraId="59F4F487" w14:textId="522300F8" w:rsidR="006B3FAB" w:rsidRPr="007721EA" w:rsidRDefault="006B3FAB" w:rsidP="006B3FAB">
      <w:pPr>
        <w:pStyle w:val="Pagrindinistekstas"/>
        <w:tabs>
          <w:tab w:val="left" w:pos="9072"/>
        </w:tabs>
        <w:spacing w:before="100" w:beforeAutospacing="1" w:after="100" w:afterAutospacing="1" w:line="360" w:lineRule="exact"/>
        <w:ind w:firstLine="0"/>
        <w:contextualSpacing/>
        <w:jc w:val="center"/>
        <w:rPr>
          <w:rFonts w:asciiTheme="minorHAnsi" w:hAnsiTheme="minorHAnsi" w:cstheme="minorHAnsi"/>
          <w:b/>
          <w:szCs w:val="24"/>
          <w:u w:val="single"/>
        </w:rPr>
      </w:pPr>
      <w:r w:rsidRPr="007721EA">
        <w:rPr>
          <w:rFonts w:asciiTheme="minorHAnsi" w:hAnsiTheme="minorHAnsi" w:cstheme="minorHAnsi"/>
          <w:b/>
          <w:szCs w:val="24"/>
          <w:u w:val="single"/>
        </w:rPr>
        <w:t xml:space="preserve">Posėdis vyks </w:t>
      </w:r>
      <w:r w:rsidR="00F66C75" w:rsidRPr="007721EA">
        <w:rPr>
          <w:rFonts w:asciiTheme="minorHAnsi" w:hAnsiTheme="minorHAnsi" w:cstheme="minorHAnsi"/>
          <w:b/>
          <w:szCs w:val="24"/>
          <w:u w:val="single"/>
        </w:rPr>
        <w:t>š.m.</w:t>
      </w:r>
      <w:r w:rsidRPr="007721EA">
        <w:rPr>
          <w:rFonts w:asciiTheme="minorHAnsi" w:hAnsiTheme="minorHAnsi" w:cstheme="minorHAnsi"/>
          <w:b/>
          <w:szCs w:val="24"/>
          <w:u w:val="single"/>
        </w:rPr>
        <w:t xml:space="preserve"> </w:t>
      </w:r>
      <w:r w:rsidR="007721EA">
        <w:rPr>
          <w:rFonts w:asciiTheme="minorHAnsi" w:hAnsiTheme="minorHAnsi" w:cstheme="minorHAnsi"/>
          <w:b/>
          <w:szCs w:val="24"/>
          <w:u w:val="single"/>
        </w:rPr>
        <w:t>rugsėjo</w:t>
      </w:r>
      <w:r w:rsidR="00EC0CCC" w:rsidRPr="007721EA">
        <w:rPr>
          <w:rFonts w:asciiTheme="minorHAnsi" w:hAnsiTheme="minorHAnsi" w:cstheme="minorHAnsi"/>
          <w:b/>
          <w:szCs w:val="24"/>
          <w:u w:val="single"/>
        </w:rPr>
        <w:t xml:space="preserve"> </w:t>
      </w:r>
      <w:r w:rsidR="007721EA">
        <w:rPr>
          <w:rFonts w:asciiTheme="minorHAnsi" w:hAnsiTheme="minorHAnsi" w:cstheme="minorHAnsi"/>
          <w:b/>
          <w:szCs w:val="24"/>
          <w:u w:val="single"/>
          <w:lang w:val="en-US"/>
        </w:rPr>
        <w:t>3</w:t>
      </w:r>
      <w:r w:rsidR="00597F51" w:rsidRPr="007721EA">
        <w:rPr>
          <w:rFonts w:asciiTheme="minorHAnsi" w:hAnsiTheme="minorHAnsi" w:cstheme="minorHAnsi"/>
          <w:b/>
          <w:szCs w:val="24"/>
          <w:u w:val="single"/>
        </w:rPr>
        <w:t xml:space="preserve"> d. 1</w:t>
      </w:r>
      <w:r w:rsidR="00EC0CCC" w:rsidRPr="007721EA">
        <w:rPr>
          <w:rFonts w:asciiTheme="minorHAnsi" w:hAnsiTheme="minorHAnsi" w:cstheme="minorHAnsi"/>
          <w:b/>
          <w:szCs w:val="24"/>
          <w:u w:val="single"/>
        </w:rPr>
        <w:t>4</w:t>
      </w:r>
      <w:r w:rsidR="00597F51" w:rsidRPr="007721EA">
        <w:rPr>
          <w:rFonts w:asciiTheme="minorHAnsi" w:hAnsiTheme="minorHAnsi" w:cstheme="minorHAnsi"/>
          <w:b/>
          <w:szCs w:val="24"/>
          <w:u w:val="single"/>
        </w:rPr>
        <w:t>.00 val.</w:t>
      </w:r>
      <w:r w:rsidR="00FA6BAB" w:rsidRPr="007721EA">
        <w:rPr>
          <w:rFonts w:asciiTheme="minorHAnsi" w:hAnsiTheme="minorHAnsi" w:cstheme="minorHAnsi"/>
          <w:b/>
          <w:szCs w:val="24"/>
          <w:u w:val="single"/>
        </w:rPr>
        <w:t xml:space="preserve"> </w:t>
      </w:r>
      <w:bookmarkStart w:id="11" w:name="_Hlk158033445"/>
      <w:r w:rsidR="00E00B26" w:rsidRPr="007721EA">
        <w:rPr>
          <w:rFonts w:asciiTheme="minorHAnsi" w:hAnsiTheme="minorHAnsi" w:cstheme="minorHAnsi"/>
          <w:b/>
          <w:szCs w:val="24"/>
          <w:u w:val="single"/>
        </w:rPr>
        <w:t>gyvai 309 kab.</w:t>
      </w:r>
    </w:p>
    <w:bookmarkEnd w:id="11"/>
    <w:p w14:paraId="63FF600B" w14:textId="77777777" w:rsidR="007D1D83" w:rsidRPr="007721EA" w:rsidRDefault="007D1D83" w:rsidP="00BE29FC">
      <w:pPr>
        <w:pStyle w:val="Pagrindinistekstas"/>
        <w:tabs>
          <w:tab w:val="left" w:pos="1980"/>
        </w:tabs>
        <w:spacing w:before="100" w:beforeAutospacing="1" w:after="100" w:afterAutospacing="1"/>
        <w:ind w:firstLine="0"/>
        <w:contextualSpacing/>
        <w:jc w:val="both"/>
        <w:rPr>
          <w:rFonts w:asciiTheme="minorHAnsi" w:hAnsiTheme="minorHAnsi" w:cstheme="minorHAnsi"/>
          <w:szCs w:val="24"/>
          <w:lang w:val="en-US"/>
        </w:rPr>
      </w:pPr>
    </w:p>
    <w:p w14:paraId="48A93E31" w14:textId="77777777" w:rsidR="00E00B26" w:rsidRPr="007721EA" w:rsidRDefault="00E00B26" w:rsidP="00BE29FC">
      <w:pPr>
        <w:pStyle w:val="Pagrindinistekstas"/>
        <w:tabs>
          <w:tab w:val="left" w:pos="1980"/>
        </w:tabs>
        <w:spacing w:before="100" w:beforeAutospacing="1" w:after="100" w:afterAutospacing="1"/>
        <w:ind w:firstLine="0"/>
        <w:contextualSpacing/>
        <w:jc w:val="both"/>
        <w:rPr>
          <w:rFonts w:asciiTheme="minorHAnsi" w:hAnsiTheme="minorHAnsi" w:cstheme="minorHAnsi"/>
          <w:szCs w:val="24"/>
          <w:lang w:val="en-US"/>
        </w:rPr>
      </w:pPr>
    </w:p>
    <w:p w14:paraId="70612D47" w14:textId="4CB6577E"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1. Dėl Kauno miesto savivaldybės tarybos 2021 m. vasario 2 d. sprendimo Nr. T-</w:t>
      </w:r>
      <w:proofErr w:type="gramStart"/>
      <w:r w:rsidRPr="007721EA">
        <w:rPr>
          <w:rFonts w:asciiTheme="minorHAnsi" w:hAnsiTheme="minorHAnsi" w:cstheme="minorHAnsi"/>
          <w:szCs w:val="24"/>
          <w:lang w:val="en-US"/>
        </w:rPr>
        <w:t>13 ,,Dėl</w:t>
      </w:r>
      <w:proofErr w:type="gramEnd"/>
      <w:r w:rsidRPr="007721EA">
        <w:rPr>
          <w:rFonts w:asciiTheme="minorHAnsi" w:hAnsiTheme="minorHAnsi" w:cstheme="minorHAnsi"/>
          <w:szCs w:val="24"/>
          <w:lang w:val="en-US"/>
        </w:rPr>
        <w:t xml:space="preserve">  didžiausio leistino biudžetinės įstaigos ,,Kauno biudžetinių įstaigų buhalterinė apskaita“ pareigybių skaičiaus patvirtinimo“ pripažinimo netekusiu galios (TR-719) </w:t>
      </w:r>
    </w:p>
    <w:p w14:paraId="5B12E398" w14:textId="0514985D"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b/>
          <w:bCs/>
          <w:szCs w:val="24"/>
          <w:lang w:val="en-US"/>
        </w:rPr>
      </w:pPr>
      <w:r w:rsidRPr="007721EA">
        <w:rPr>
          <w:rFonts w:asciiTheme="minorHAnsi" w:hAnsiTheme="minorHAnsi" w:cstheme="minorHAnsi"/>
          <w:b/>
          <w:bCs/>
          <w:szCs w:val="24"/>
          <w:lang w:val="en-US"/>
        </w:rPr>
        <w:t xml:space="preserve">Pranešėja </w:t>
      </w:r>
      <w:r w:rsidRPr="007721EA">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Jolanta Brazaitienė</w:t>
      </w:r>
      <w:r w:rsidRPr="007721EA">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Centrini</w:t>
      </w:r>
      <w:r w:rsidRPr="007721EA">
        <w:rPr>
          <w:rFonts w:asciiTheme="minorHAnsi" w:hAnsiTheme="minorHAnsi" w:cstheme="minorHAnsi"/>
          <w:b/>
          <w:bCs/>
          <w:szCs w:val="24"/>
          <w:lang w:val="en-US"/>
        </w:rPr>
        <w:t>o</w:t>
      </w:r>
      <w:r w:rsidRPr="007721EA">
        <w:rPr>
          <w:rFonts w:asciiTheme="minorHAnsi" w:hAnsiTheme="minorHAnsi" w:cstheme="minorHAnsi"/>
          <w:b/>
          <w:bCs/>
          <w:szCs w:val="24"/>
          <w:lang w:val="en-US"/>
        </w:rPr>
        <w:t xml:space="preserve"> apskaitos skyri</w:t>
      </w:r>
      <w:r w:rsidRPr="007721EA">
        <w:rPr>
          <w:rFonts w:asciiTheme="minorHAnsi" w:hAnsiTheme="minorHAnsi" w:cstheme="minorHAnsi"/>
          <w:b/>
          <w:bCs/>
          <w:szCs w:val="24"/>
          <w:lang w:val="en-US"/>
        </w:rPr>
        <w:t>a</w:t>
      </w:r>
      <w:r w:rsidRPr="007721EA">
        <w:rPr>
          <w:rFonts w:asciiTheme="minorHAnsi" w:hAnsiTheme="minorHAnsi" w:cstheme="minorHAnsi"/>
          <w:b/>
          <w:bCs/>
          <w:szCs w:val="24"/>
          <w:lang w:val="en-US"/>
        </w:rPr>
        <w:t>us vedėja</w:t>
      </w:r>
      <w:r w:rsidRPr="007721EA">
        <w:rPr>
          <w:rFonts w:asciiTheme="minorHAnsi" w:hAnsiTheme="minorHAnsi" w:cstheme="minorHAnsi"/>
          <w:b/>
          <w:bCs/>
          <w:szCs w:val="24"/>
          <w:lang w:val="en-US"/>
        </w:rPr>
        <w:t xml:space="preserve"> </w:t>
      </w:r>
      <w:r>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14:00</w:t>
      </w:r>
      <w:r w:rsidRPr="007721EA">
        <w:rPr>
          <w:rFonts w:asciiTheme="minorHAnsi" w:hAnsiTheme="minorHAnsi" w:cstheme="minorHAnsi"/>
          <w:b/>
          <w:bCs/>
          <w:szCs w:val="24"/>
          <w:lang w:val="en-US"/>
        </w:rPr>
        <w:t xml:space="preserve"> val.</w:t>
      </w:r>
    </w:p>
    <w:p w14:paraId="7EB22026" w14:textId="184E5994"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2. Dėl Kauno miesto savivaldybės tarybos 2015 m. birželio 9 d. sprendimo Nr. T-</w:t>
      </w:r>
      <w:proofErr w:type="gramStart"/>
      <w:r w:rsidRPr="007721EA">
        <w:rPr>
          <w:rFonts w:asciiTheme="minorHAnsi" w:hAnsiTheme="minorHAnsi" w:cstheme="minorHAnsi"/>
          <w:szCs w:val="24"/>
          <w:lang w:val="en-US"/>
        </w:rPr>
        <w:t>290 ,,Dėl</w:t>
      </w:r>
      <w:proofErr w:type="gramEnd"/>
      <w:r w:rsidRPr="007721EA">
        <w:rPr>
          <w:rFonts w:asciiTheme="minorHAnsi" w:hAnsiTheme="minorHAnsi" w:cstheme="minorHAnsi"/>
          <w:szCs w:val="24"/>
          <w:lang w:val="en-US"/>
        </w:rPr>
        <w:t xml:space="preserve"> Kauno miesto savivaldybės administracijos struktūros patvirtinimo“ pripažinimo netekusiu galios </w:t>
      </w:r>
      <w:r>
        <w:rPr>
          <w:rFonts w:asciiTheme="minorHAnsi" w:hAnsiTheme="minorHAnsi" w:cstheme="minorHAnsi"/>
          <w:szCs w:val="24"/>
          <w:lang w:val="en-US"/>
        </w:rPr>
        <w:br/>
      </w:r>
      <w:r w:rsidRPr="007721EA">
        <w:rPr>
          <w:rFonts w:asciiTheme="minorHAnsi" w:hAnsiTheme="minorHAnsi" w:cstheme="minorHAnsi"/>
          <w:szCs w:val="24"/>
          <w:lang w:val="en-US"/>
        </w:rPr>
        <w:t xml:space="preserve">(TR-720) </w:t>
      </w:r>
    </w:p>
    <w:p w14:paraId="12883B28" w14:textId="68437486"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b/>
          <w:bCs/>
          <w:szCs w:val="24"/>
          <w:lang w:val="en-US"/>
        </w:rPr>
      </w:pPr>
      <w:r w:rsidRPr="007721EA">
        <w:rPr>
          <w:rFonts w:asciiTheme="minorHAnsi" w:hAnsiTheme="minorHAnsi" w:cstheme="minorHAnsi"/>
          <w:b/>
          <w:bCs/>
          <w:szCs w:val="24"/>
          <w:lang w:val="en-US"/>
        </w:rPr>
        <w:t xml:space="preserve">Pranešėja </w:t>
      </w:r>
      <w:r w:rsidRPr="007721EA">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Jurgita Kvedaravičienė</w:t>
      </w:r>
      <w:r w:rsidRPr="007721EA">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Personalo valdymo skyrius vedėjo</w:t>
      </w:r>
      <w:r w:rsidRPr="007721EA">
        <w:rPr>
          <w:rFonts w:asciiTheme="minorHAnsi" w:hAnsiTheme="minorHAnsi" w:cstheme="minorHAnsi"/>
          <w:b/>
          <w:bCs/>
          <w:szCs w:val="24"/>
          <w:lang w:val="en-US"/>
        </w:rPr>
        <w:t>s</w:t>
      </w:r>
      <w:r w:rsidRPr="007721EA">
        <w:rPr>
          <w:rFonts w:asciiTheme="minorHAnsi" w:hAnsiTheme="minorHAnsi" w:cstheme="minorHAnsi"/>
          <w:b/>
          <w:bCs/>
          <w:szCs w:val="24"/>
          <w:lang w:val="en-US"/>
        </w:rPr>
        <w:t xml:space="preserve"> pavaduotoja, atliekanti skyriaus vedėjo</w:t>
      </w:r>
      <w:r w:rsidRPr="007721EA">
        <w:rPr>
          <w:rFonts w:asciiTheme="minorHAnsi" w:hAnsiTheme="minorHAnsi" w:cstheme="minorHAnsi"/>
          <w:b/>
          <w:bCs/>
          <w:szCs w:val="24"/>
          <w:lang w:val="en-US"/>
        </w:rPr>
        <w:t>s</w:t>
      </w:r>
      <w:r w:rsidRPr="007721EA">
        <w:rPr>
          <w:rFonts w:asciiTheme="minorHAnsi" w:hAnsiTheme="minorHAnsi" w:cstheme="minorHAnsi"/>
          <w:b/>
          <w:bCs/>
          <w:szCs w:val="24"/>
          <w:lang w:val="en-US"/>
        </w:rPr>
        <w:t xml:space="preserve"> funkcijas</w:t>
      </w:r>
      <w:r w:rsidRPr="007721EA">
        <w:rPr>
          <w:rFonts w:asciiTheme="minorHAnsi" w:hAnsiTheme="minorHAnsi" w:cstheme="minorHAnsi"/>
          <w:b/>
          <w:bCs/>
          <w:szCs w:val="24"/>
          <w:lang w:val="en-US"/>
        </w:rPr>
        <w:t xml:space="preserve"> </w:t>
      </w:r>
      <w:r>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14:05 val.</w:t>
      </w:r>
    </w:p>
    <w:p w14:paraId="0F522FFF" w14:textId="5869DAE6"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3. Dėl priešmokyklinio ugdymo grupių ir klasių komplektų skaičiaus Kauno miesto savivaldybės biudžetinėse bendrojo ugdymo mokyklose 2024–2025 mokslo metais patikslinimo ir pritarimo patikslintam priešmokyklinio ugdymo grupių ir klasių komplektų skaičiui viešosiose švietimo įstaigose, kuriose Kauno miesto savivaldybė yra dalininkė, 2024–2025 mokslo metais (TR-758) </w:t>
      </w:r>
    </w:p>
    <w:p w14:paraId="5F080188" w14:textId="515260BF"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b/>
          <w:bCs/>
          <w:szCs w:val="24"/>
          <w:lang w:val="en-US"/>
        </w:rPr>
      </w:pPr>
      <w:r w:rsidRPr="007721EA">
        <w:rPr>
          <w:rFonts w:asciiTheme="minorHAnsi" w:hAnsiTheme="minorHAnsi" w:cstheme="minorHAnsi"/>
          <w:b/>
          <w:bCs/>
          <w:szCs w:val="24"/>
          <w:lang w:val="en-US"/>
        </w:rPr>
        <w:t xml:space="preserve">Pranešėja </w:t>
      </w:r>
      <w:r w:rsidRPr="007721EA">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Ona Gucevičienė</w:t>
      </w:r>
      <w:r w:rsidRPr="007721EA">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Švietimo skyri</w:t>
      </w:r>
      <w:r w:rsidRPr="007721EA">
        <w:rPr>
          <w:rFonts w:asciiTheme="minorHAnsi" w:hAnsiTheme="minorHAnsi" w:cstheme="minorHAnsi"/>
          <w:b/>
          <w:bCs/>
          <w:szCs w:val="24"/>
          <w:lang w:val="en-US"/>
        </w:rPr>
        <w:t>a</w:t>
      </w:r>
      <w:r w:rsidRPr="007721EA">
        <w:rPr>
          <w:rFonts w:asciiTheme="minorHAnsi" w:hAnsiTheme="minorHAnsi" w:cstheme="minorHAnsi"/>
          <w:b/>
          <w:bCs/>
          <w:szCs w:val="24"/>
          <w:lang w:val="en-US"/>
        </w:rPr>
        <w:t>us vedėja</w:t>
      </w:r>
      <w:r w:rsidRPr="007721EA">
        <w:rPr>
          <w:rFonts w:asciiTheme="minorHAnsi" w:hAnsiTheme="minorHAnsi" w:cstheme="minorHAnsi"/>
          <w:b/>
          <w:bCs/>
          <w:szCs w:val="24"/>
          <w:lang w:val="en-US"/>
        </w:rPr>
        <w:t xml:space="preserve"> </w:t>
      </w:r>
      <w:r>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14:10</w:t>
      </w:r>
      <w:r w:rsidRPr="007721EA">
        <w:rPr>
          <w:rFonts w:asciiTheme="minorHAnsi" w:hAnsiTheme="minorHAnsi" w:cstheme="minorHAnsi"/>
          <w:b/>
          <w:bCs/>
          <w:szCs w:val="24"/>
          <w:lang w:val="en-US"/>
        </w:rPr>
        <w:t xml:space="preserve"> val.</w:t>
      </w:r>
    </w:p>
    <w:p w14:paraId="512FAB93" w14:textId="7A6F5F14"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4. Dėl Kauno miesto savivaldybės tarybos 2015 m. balandžio 2 d. sprendimo Nr. T-142 „Dėl keleivinio kelių transporto viešųjų paslaugų teikimo įkainių nustatymo ir pritarimo sudaryti viešųjų paslaugų teikimo </w:t>
      </w:r>
      <w:proofErr w:type="gramStart"/>
      <w:r w:rsidRPr="007721EA">
        <w:rPr>
          <w:rFonts w:asciiTheme="minorHAnsi" w:hAnsiTheme="minorHAnsi" w:cstheme="minorHAnsi"/>
          <w:szCs w:val="24"/>
          <w:lang w:val="en-US"/>
        </w:rPr>
        <w:t>sutartį“ pakeitimo</w:t>
      </w:r>
      <w:proofErr w:type="gramEnd"/>
      <w:r w:rsidRPr="007721EA">
        <w:rPr>
          <w:rFonts w:asciiTheme="minorHAnsi" w:hAnsiTheme="minorHAnsi" w:cstheme="minorHAnsi"/>
          <w:szCs w:val="24"/>
          <w:lang w:val="en-US"/>
        </w:rPr>
        <w:t xml:space="preserve"> (TR-744) </w:t>
      </w:r>
    </w:p>
    <w:p w14:paraId="2CD61932" w14:textId="74AE14F9"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b/>
          <w:bCs/>
          <w:szCs w:val="24"/>
          <w:lang w:val="en-US"/>
        </w:rPr>
      </w:pPr>
      <w:r w:rsidRPr="007721EA">
        <w:rPr>
          <w:rFonts w:asciiTheme="minorHAnsi" w:hAnsiTheme="minorHAnsi" w:cstheme="minorHAnsi"/>
          <w:b/>
          <w:bCs/>
          <w:szCs w:val="24"/>
          <w:lang w:val="en-US"/>
        </w:rPr>
        <w:t xml:space="preserve">Pranešėjas </w:t>
      </w:r>
      <w:proofErr w:type="gramStart"/>
      <w:r w:rsidRPr="007721EA">
        <w:rPr>
          <w:rFonts w:asciiTheme="minorHAnsi" w:hAnsiTheme="minorHAnsi" w:cstheme="minorHAnsi"/>
          <w:b/>
          <w:bCs/>
          <w:szCs w:val="24"/>
          <w:lang w:val="en-US"/>
        </w:rPr>
        <w:t>-  Martynas</w:t>
      </w:r>
      <w:proofErr w:type="gramEnd"/>
      <w:r w:rsidRPr="007721EA">
        <w:rPr>
          <w:rFonts w:asciiTheme="minorHAnsi" w:hAnsiTheme="minorHAnsi" w:cstheme="minorHAnsi"/>
          <w:b/>
          <w:bCs/>
          <w:szCs w:val="24"/>
          <w:lang w:val="en-US"/>
        </w:rPr>
        <w:t xml:space="preserve"> Matusevičius</w:t>
      </w:r>
      <w:r w:rsidRPr="007721EA">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Transporto ir eismo organizavimo skyri</w:t>
      </w:r>
      <w:r>
        <w:rPr>
          <w:rFonts w:asciiTheme="minorHAnsi" w:hAnsiTheme="minorHAnsi" w:cstheme="minorHAnsi"/>
          <w:b/>
          <w:bCs/>
          <w:szCs w:val="24"/>
          <w:lang w:val="en-US"/>
        </w:rPr>
        <w:t>a</w:t>
      </w:r>
      <w:r w:rsidRPr="007721EA">
        <w:rPr>
          <w:rFonts w:asciiTheme="minorHAnsi" w:hAnsiTheme="minorHAnsi" w:cstheme="minorHAnsi"/>
          <w:b/>
          <w:bCs/>
          <w:szCs w:val="24"/>
          <w:lang w:val="en-US"/>
        </w:rPr>
        <w:t>us vedėjas</w:t>
      </w:r>
      <w:r w:rsidRPr="007721EA">
        <w:rPr>
          <w:rFonts w:asciiTheme="minorHAnsi" w:hAnsiTheme="minorHAnsi" w:cstheme="minorHAnsi"/>
          <w:b/>
          <w:bCs/>
          <w:szCs w:val="24"/>
          <w:lang w:val="en-US"/>
        </w:rPr>
        <w:t xml:space="preserve"> </w:t>
      </w:r>
      <w:r>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14:15</w:t>
      </w:r>
      <w:r w:rsidRPr="007721EA">
        <w:rPr>
          <w:rFonts w:asciiTheme="minorHAnsi" w:hAnsiTheme="minorHAnsi" w:cstheme="minorHAnsi"/>
          <w:b/>
          <w:bCs/>
          <w:szCs w:val="24"/>
          <w:lang w:val="en-US"/>
        </w:rPr>
        <w:t xml:space="preserve"> val.</w:t>
      </w:r>
    </w:p>
    <w:p w14:paraId="2C915122" w14:textId="01A50A62"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5. Dėl atskirų kuro rūšių kainų, taikomų būsto šildymo ir karšto vandens išlaidų kompensacijoms skaičiuoti, patvirtinimo (TR-727) </w:t>
      </w:r>
    </w:p>
    <w:p w14:paraId="5DE24125" w14:textId="670F6237"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6. Dėl Kauno miesto savivaldybės tarybos 2023 m. gruodžio 19 d. sprendimo Nr. T-562 „Dėl Kauno miesto savivaldybės gyvenamųjų vietovių teritorijų tvarkymo programos </w:t>
      </w:r>
      <w:proofErr w:type="gramStart"/>
      <w:r w:rsidRPr="007721EA">
        <w:rPr>
          <w:rFonts w:asciiTheme="minorHAnsi" w:hAnsiTheme="minorHAnsi" w:cstheme="minorHAnsi"/>
          <w:szCs w:val="24"/>
          <w:lang w:val="en-US"/>
        </w:rPr>
        <w:t>patvirtinimo“ pakeitimo</w:t>
      </w:r>
      <w:proofErr w:type="gramEnd"/>
      <w:r w:rsidRPr="007721EA">
        <w:rPr>
          <w:rFonts w:asciiTheme="minorHAnsi" w:hAnsiTheme="minorHAnsi" w:cstheme="minorHAnsi"/>
          <w:szCs w:val="24"/>
          <w:lang w:val="en-US"/>
        </w:rPr>
        <w:t xml:space="preserve"> (TR-743) </w:t>
      </w:r>
    </w:p>
    <w:p w14:paraId="4BEA0055" w14:textId="0456CB71"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b/>
          <w:bCs/>
          <w:szCs w:val="24"/>
          <w:lang w:val="en-US"/>
        </w:rPr>
      </w:pPr>
      <w:r w:rsidRPr="007721EA">
        <w:rPr>
          <w:rFonts w:asciiTheme="minorHAnsi" w:hAnsiTheme="minorHAnsi" w:cstheme="minorHAnsi"/>
          <w:b/>
          <w:bCs/>
          <w:szCs w:val="24"/>
          <w:lang w:val="en-US"/>
        </w:rPr>
        <w:t xml:space="preserve">Pranešėja </w:t>
      </w:r>
      <w:r w:rsidRPr="007721EA">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Karolina Sakalauskienė</w:t>
      </w:r>
      <w:r w:rsidRPr="007721EA">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Būsto modernizavimo, administravimo ir energetikos skyri</w:t>
      </w:r>
      <w:r w:rsidRPr="007721EA">
        <w:rPr>
          <w:rFonts w:asciiTheme="minorHAnsi" w:hAnsiTheme="minorHAnsi" w:cstheme="minorHAnsi"/>
          <w:b/>
          <w:bCs/>
          <w:szCs w:val="24"/>
          <w:lang w:val="en-US"/>
        </w:rPr>
        <w:t>a</w:t>
      </w:r>
      <w:r w:rsidRPr="007721EA">
        <w:rPr>
          <w:rFonts w:asciiTheme="minorHAnsi" w:hAnsiTheme="minorHAnsi" w:cstheme="minorHAnsi"/>
          <w:b/>
          <w:bCs/>
          <w:szCs w:val="24"/>
          <w:lang w:val="en-US"/>
        </w:rPr>
        <w:t>us vedėja</w:t>
      </w:r>
      <w:r w:rsidRPr="007721EA">
        <w:rPr>
          <w:b/>
          <w:bCs/>
        </w:rPr>
        <w:t xml:space="preserve"> </w:t>
      </w:r>
      <w:r>
        <w:rPr>
          <w:b/>
          <w:bCs/>
        </w:rPr>
        <w:t xml:space="preserve">                                                                                                      </w:t>
      </w:r>
      <w:r w:rsidRPr="007721EA">
        <w:rPr>
          <w:rFonts w:asciiTheme="minorHAnsi" w:hAnsiTheme="minorHAnsi" w:cstheme="minorHAnsi"/>
          <w:b/>
          <w:bCs/>
          <w:szCs w:val="24"/>
          <w:lang w:val="en-US"/>
        </w:rPr>
        <w:t>14:20</w:t>
      </w:r>
      <w:r w:rsidRPr="007721EA">
        <w:rPr>
          <w:rFonts w:asciiTheme="minorHAnsi" w:hAnsiTheme="minorHAnsi" w:cstheme="minorHAnsi"/>
          <w:b/>
          <w:bCs/>
          <w:szCs w:val="24"/>
          <w:lang w:val="en-US"/>
        </w:rPr>
        <w:t xml:space="preserve"> val.</w:t>
      </w:r>
    </w:p>
    <w:p w14:paraId="6B1B9930" w14:textId="35CC488E"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7. Dėl Kauno miesto savivaldybei nuosavybės teise priklausančio ilgalaikio materialiojo turto perdavimo panaudos pagrindais VšĮ Kauno Panemunės socialinės globos namams (TR-722) </w:t>
      </w:r>
    </w:p>
    <w:p w14:paraId="1CD0BE40" w14:textId="70961FBC"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8. Dėl Kauno miesto savivaldybės tarybos 2020 m. birželio 23 d. sprendimo Nr. T-276 „Dėl Kauno miesto savivaldybės gyventojų mokėjimo už socialines paslaugas tvarkos aprašo </w:t>
      </w:r>
      <w:proofErr w:type="gramStart"/>
      <w:r w:rsidRPr="007721EA">
        <w:rPr>
          <w:rFonts w:asciiTheme="minorHAnsi" w:hAnsiTheme="minorHAnsi" w:cstheme="minorHAnsi"/>
          <w:szCs w:val="24"/>
          <w:lang w:val="en-US"/>
        </w:rPr>
        <w:t>patvirtinimo“ pakeitimo</w:t>
      </w:r>
      <w:proofErr w:type="gramEnd"/>
      <w:r w:rsidRPr="007721EA">
        <w:rPr>
          <w:rFonts w:asciiTheme="minorHAnsi" w:hAnsiTheme="minorHAnsi" w:cstheme="minorHAnsi"/>
          <w:szCs w:val="24"/>
          <w:lang w:val="en-US"/>
        </w:rPr>
        <w:t xml:space="preserve"> (TR-740) </w:t>
      </w:r>
    </w:p>
    <w:p w14:paraId="0F1F61D0" w14:textId="4A4C6203"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9. Dėl Kauno miesto savivaldybės tarybos 2024 m. liepos 9 d. sprendimo Nr. T-538 „Dėl Pagalbos pinigų skyrimo vaiko laikiniesiems ir nuolatiniams globėjams (rūpintojams), budintiems ir nuolatiniams globotojams, šeimynoms ir vaiko laikino apgyvendinimo išmokos mokėjimo Kauno miesto savivaldybėje tvarkos aprašo </w:t>
      </w:r>
      <w:proofErr w:type="gramStart"/>
      <w:r w:rsidRPr="007721EA">
        <w:rPr>
          <w:rFonts w:asciiTheme="minorHAnsi" w:hAnsiTheme="minorHAnsi" w:cstheme="minorHAnsi"/>
          <w:szCs w:val="24"/>
          <w:lang w:val="en-US"/>
        </w:rPr>
        <w:t>patvirtinimo“ pakeitimo</w:t>
      </w:r>
      <w:proofErr w:type="gramEnd"/>
      <w:r w:rsidRPr="007721EA">
        <w:rPr>
          <w:rFonts w:asciiTheme="minorHAnsi" w:hAnsiTheme="minorHAnsi" w:cstheme="minorHAnsi"/>
          <w:szCs w:val="24"/>
          <w:lang w:val="en-US"/>
        </w:rPr>
        <w:t xml:space="preserve"> (TR-749) </w:t>
      </w:r>
    </w:p>
    <w:p w14:paraId="41F823C2" w14:textId="790850B1"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10. Dėl Kauno miesto savivaldybės tarybos 2020 m. birželio 23 d. sprendimo Nr. T-277 „Dėl Kauno miesto savivaldybės biudžetinių įstaigų perkamų (parduodamų) ar finansuojamų socialinių paslaugų kainų ir maitinimo dienos atsiskaitomųjų piniginių išlaidų normų </w:t>
      </w:r>
      <w:proofErr w:type="gramStart"/>
      <w:r w:rsidRPr="007721EA">
        <w:rPr>
          <w:rFonts w:asciiTheme="minorHAnsi" w:hAnsiTheme="minorHAnsi" w:cstheme="minorHAnsi"/>
          <w:szCs w:val="24"/>
          <w:lang w:val="en-US"/>
        </w:rPr>
        <w:t>nustatymo“ pakeitimo</w:t>
      </w:r>
      <w:proofErr w:type="gramEnd"/>
      <w:r w:rsidRPr="007721EA">
        <w:rPr>
          <w:rFonts w:asciiTheme="minorHAnsi" w:hAnsiTheme="minorHAnsi" w:cstheme="minorHAnsi"/>
          <w:szCs w:val="24"/>
          <w:lang w:val="en-US"/>
        </w:rPr>
        <w:t xml:space="preserve"> </w:t>
      </w:r>
      <w:r>
        <w:rPr>
          <w:rFonts w:asciiTheme="minorHAnsi" w:hAnsiTheme="minorHAnsi" w:cstheme="minorHAnsi"/>
          <w:szCs w:val="24"/>
          <w:lang w:val="en-US"/>
        </w:rPr>
        <w:br/>
      </w:r>
      <w:r w:rsidRPr="007721EA">
        <w:rPr>
          <w:rFonts w:asciiTheme="minorHAnsi" w:hAnsiTheme="minorHAnsi" w:cstheme="minorHAnsi"/>
          <w:szCs w:val="24"/>
          <w:lang w:val="en-US"/>
        </w:rPr>
        <w:t xml:space="preserve">(TR-750) </w:t>
      </w:r>
    </w:p>
    <w:p w14:paraId="67808FFB" w14:textId="412A03ED"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11. Dėl Kauno miesto savivaldybės tarybos 2022 m. kovo 22 d. sprendimo Nr. T-137 „Dėl maksimalių socialinės globos ir socialinės priežiūros išlaidų finansavimo Kauno miesto savivaldybės teritorijos gyventojams dydžių </w:t>
      </w:r>
      <w:proofErr w:type="gramStart"/>
      <w:r w:rsidRPr="007721EA">
        <w:rPr>
          <w:rFonts w:asciiTheme="minorHAnsi" w:hAnsiTheme="minorHAnsi" w:cstheme="minorHAnsi"/>
          <w:szCs w:val="24"/>
          <w:lang w:val="en-US"/>
        </w:rPr>
        <w:t>nustatymo“ pakeitimo</w:t>
      </w:r>
      <w:proofErr w:type="gramEnd"/>
      <w:r w:rsidRPr="007721EA">
        <w:rPr>
          <w:rFonts w:asciiTheme="minorHAnsi" w:hAnsiTheme="minorHAnsi" w:cstheme="minorHAnsi"/>
          <w:szCs w:val="24"/>
          <w:lang w:val="en-US"/>
        </w:rPr>
        <w:t xml:space="preserve"> (TR-751) </w:t>
      </w:r>
    </w:p>
    <w:p w14:paraId="4A208D77" w14:textId="77D4D8B8"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b/>
          <w:bCs/>
          <w:szCs w:val="24"/>
          <w:lang w:val="en-US"/>
        </w:rPr>
      </w:pPr>
      <w:r w:rsidRPr="007721EA">
        <w:rPr>
          <w:rFonts w:asciiTheme="minorHAnsi" w:hAnsiTheme="minorHAnsi" w:cstheme="minorHAnsi"/>
          <w:b/>
          <w:bCs/>
          <w:szCs w:val="24"/>
          <w:lang w:val="en-US"/>
        </w:rPr>
        <w:t xml:space="preserve">Pranešėja </w:t>
      </w:r>
      <w:r w:rsidRPr="007721EA">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Jolanta Baltaduonytė</w:t>
      </w:r>
      <w:r w:rsidRPr="007721EA">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Socialinių paslaugų skyri</w:t>
      </w:r>
      <w:r w:rsidRPr="007721EA">
        <w:rPr>
          <w:rFonts w:asciiTheme="minorHAnsi" w:hAnsiTheme="minorHAnsi" w:cstheme="minorHAnsi"/>
          <w:b/>
          <w:bCs/>
          <w:szCs w:val="24"/>
          <w:lang w:val="en-US"/>
        </w:rPr>
        <w:t>a</w:t>
      </w:r>
      <w:r w:rsidRPr="007721EA">
        <w:rPr>
          <w:rFonts w:asciiTheme="minorHAnsi" w:hAnsiTheme="minorHAnsi" w:cstheme="minorHAnsi"/>
          <w:b/>
          <w:bCs/>
          <w:szCs w:val="24"/>
          <w:lang w:val="en-US"/>
        </w:rPr>
        <w:t>us vedėja</w:t>
      </w:r>
      <w:r w:rsidRPr="007721EA">
        <w:rPr>
          <w:rFonts w:asciiTheme="minorHAnsi" w:hAnsiTheme="minorHAnsi" w:cstheme="minorHAnsi"/>
          <w:b/>
          <w:bCs/>
          <w:szCs w:val="24"/>
          <w:lang w:val="en-US"/>
        </w:rPr>
        <w:t xml:space="preserve"> </w:t>
      </w:r>
      <w:r>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14:25</w:t>
      </w:r>
      <w:r w:rsidRPr="007721EA">
        <w:rPr>
          <w:rFonts w:asciiTheme="minorHAnsi" w:hAnsiTheme="minorHAnsi" w:cstheme="minorHAnsi"/>
          <w:b/>
          <w:bCs/>
          <w:szCs w:val="24"/>
          <w:lang w:val="en-US"/>
        </w:rPr>
        <w:t xml:space="preserve"> val.</w:t>
      </w:r>
    </w:p>
    <w:p w14:paraId="5DDFDCAE" w14:textId="3B8B0859"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12. Dėl servitutų nustatymo žemės sklypuose Pelenėlių tak. 54 ir Pelenėlių tak. 56, Kaune (TR-705) </w:t>
      </w:r>
    </w:p>
    <w:p w14:paraId="7021DFDE" w14:textId="0C47CE80"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13. Dėl sutikimo tiesti ir rekonstruoti vandentiekio ir buitinių nuotekų tinklus ir nustatyti apsaugos zonas H. ir O. Minkovskių g., Kaune (TR-729) </w:t>
      </w:r>
    </w:p>
    <w:p w14:paraId="5E962DA0" w14:textId="39C9B342"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14. Dėl sutikimo rekonstruoti ir tiesti elektros tinklus, nustatyti apsaugos zonas žemės sklypuose H. ir O. Minkovskių g., Kaune (TR-730) </w:t>
      </w:r>
    </w:p>
    <w:p w14:paraId="42613535" w14:textId="34F86858"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15. Dėl kitos paskirties žemės sklypo Kalniečių g. 243, Kaune, dalių nustatymo (TR-681) </w:t>
      </w:r>
    </w:p>
    <w:p w14:paraId="2643032E" w14:textId="36A37CC5"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 16. Dėl kitos paskirties žemės sklypo Ukmergės g. 4, Kaune, dalių nustatymo (TR-682) </w:t>
      </w:r>
    </w:p>
    <w:p w14:paraId="73DDB5C7" w14:textId="38F65F1E"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17. Dėl kitos paskirties žemės sklypo Žemaičių g. 72, Kaune, dalių nustatymo (TR-683) </w:t>
      </w:r>
    </w:p>
    <w:p w14:paraId="1B938ABB" w14:textId="5EABDBA9"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18. Dėl kitos paskirties žemės sklypo Ukmergės g. 16, Kaune, dalių nustatymo (TR-684) </w:t>
      </w:r>
    </w:p>
    <w:p w14:paraId="063DF018" w14:textId="0216D377"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19. Dėl kitos paskirties žemės sklypo A. Stulginskio g. 41G, Kaune, dalies dalių nustatymo (TR-685) </w:t>
      </w:r>
    </w:p>
    <w:p w14:paraId="11307920" w14:textId="5FCC21C3"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20. Dėl kitos paskirties žemės sklypo Pramonės pr. 4, Kaune, dalies dalių nustatymo </w:t>
      </w:r>
      <w:r>
        <w:rPr>
          <w:rFonts w:asciiTheme="minorHAnsi" w:hAnsiTheme="minorHAnsi" w:cstheme="minorHAnsi"/>
          <w:szCs w:val="24"/>
          <w:lang w:val="en-US"/>
        </w:rPr>
        <w:br/>
      </w:r>
      <w:r w:rsidRPr="007721EA">
        <w:rPr>
          <w:rFonts w:asciiTheme="minorHAnsi" w:hAnsiTheme="minorHAnsi" w:cstheme="minorHAnsi"/>
          <w:szCs w:val="24"/>
          <w:lang w:val="en-US"/>
        </w:rPr>
        <w:t xml:space="preserve">(TR-686) </w:t>
      </w:r>
    </w:p>
    <w:p w14:paraId="0BA38124" w14:textId="68AEDE17"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21. Dėl kitos paskirties žemės sklypo Trakų g. 45, Kaune, dalių nustatymo (TR-726) </w:t>
      </w:r>
    </w:p>
    <w:p w14:paraId="1A9E049E" w14:textId="178AFEA3"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22. Dėl kitos paskirties žemės sklypo Rusmenių g. 3, Kaune, dalių nustatymo (TR-736) </w:t>
      </w:r>
    </w:p>
    <w:p w14:paraId="3B23E044" w14:textId="4A57645E"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23. Dėl kitos paskirties žemės sklypo Vokiečių g. 79, Kaune, dalių nustatymo (TR-737) </w:t>
      </w:r>
    </w:p>
    <w:p w14:paraId="6A5F5363" w14:textId="15B249FC"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24. Dėl kitos paskirties žemės sklypo Pravieniškių g. 17, Kaune, dalių nustatymo (TR-738) </w:t>
      </w:r>
    </w:p>
    <w:p w14:paraId="660EF021" w14:textId="3538111A"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25. Dėl kitos paskirties valstybinės žemės sklypo Savanorių pr. 213, Kaune, nuomos </w:t>
      </w:r>
      <w:r>
        <w:rPr>
          <w:rFonts w:asciiTheme="minorHAnsi" w:hAnsiTheme="minorHAnsi" w:cstheme="minorHAnsi"/>
          <w:szCs w:val="24"/>
          <w:lang w:val="en-US"/>
        </w:rPr>
        <w:br/>
      </w:r>
      <w:r w:rsidRPr="007721EA">
        <w:rPr>
          <w:rFonts w:asciiTheme="minorHAnsi" w:hAnsiTheme="minorHAnsi" w:cstheme="minorHAnsi"/>
          <w:szCs w:val="24"/>
          <w:lang w:val="en-US"/>
        </w:rPr>
        <w:t xml:space="preserve">(TR-652) </w:t>
      </w:r>
    </w:p>
    <w:p w14:paraId="661F02CB" w14:textId="1BC1CEC6"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26. Dėl kitos paskirties valstybinės žemės sklypo Muravos g. 15, Kaune, nuomos (TR-653) </w:t>
      </w:r>
    </w:p>
    <w:p w14:paraId="4EBB19A9" w14:textId="752647D6"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27. Dėl kitos paskirties valstybinės žemės sklypo Dubingių g. 10, Kaune, nuomos (TR-654) </w:t>
      </w:r>
    </w:p>
    <w:p w14:paraId="7AD44228" w14:textId="589EC8A3"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28. Dėl kitos paskirties valstybinės žemės sklypo Partizanų g. 16E, Kaune, dalies nuomos (TR-655) </w:t>
      </w:r>
    </w:p>
    <w:p w14:paraId="3BFAE999" w14:textId="5E8404A2"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29. Dėl kitos paskirties valstybinės žemės sklypo Jonavos g. 7, Kaune, nuomos (TR-656) </w:t>
      </w:r>
    </w:p>
    <w:p w14:paraId="23E0702B" w14:textId="42F4F56D"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30. Dėl kitos paskirties valstybinės žemės sklypo V. Krėvės pr. 72, Kaune, nuomos </w:t>
      </w:r>
      <w:r>
        <w:rPr>
          <w:rFonts w:asciiTheme="minorHAnsi" w:hAnsiTheme="minorHAnsi" w:cstheme="minorHAnsi"/>
          <w:szCs w:val="24"/>
          <w:lang w:val="en-US"/>
        </w:rPr>
        <w:br/>
      </w:r>
      <w:r w:rsidRPr="007721EA">
        <w:rPr>
          <w:rFonts w:asciiTheme="minorHAnsi" w:hAnsiTheme="minorHAnsi" w:cstheme="minorHAnsi"/>
          <w:szCs w:val="24"/>
          <w:lang w:val="en-US"/>
        </w:rPr>
        <w:t xml:space="preserve">(TR-657) </w:t>
      </w:r>
    </w:p>
    <w:p w14:paraId="743BF670" w14:textId="2391B561"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31. Dėl kitos paskirties valstybinės žemės sklypo Geležinio Vilko g. 19, Kaune, nuomos (TR-658) </w:t>
      </w:r>
    </w:p>
    <w:p w14:paraId="3B6A1834" w14:textId="27E81146"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32. Dėl kitos paskirties valstybinės žemės sklypo Geležinio Vilko g. 21A, Kaune, nuomos (TR-659) </w:t>
      </w:r>
    </w:p>
    <w:p w14:paraId="702F63EC" w14:textId="4A782E6A"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33. Dėl kitos paskirties valstybinės žemės sklypo Elektrėnų g. 8L, Kaune, nuomos </w:t>
      </w:r>
      <w:r>
        <w:rPr>
          <w:rFonts w:asciiTheme="minorHAnsi" w:hAnsiTheme="minorHAnsi" w:cstheme="minorHAnsi"/>
          <w:szCs w:val="24"/>
          <w:lang w:val="en-US"/>
        </w:rPr>
        <w:br/>
      </w:r>
      <w:r w:rsidRPr="007721EA">
        <w:rPr>
          <w:rFonts w:asciiTheme="minorHAnsi" w:hAnsiTheme="minorHAnsi" w:cstheme="minorHAnsi"/>
          <w:szCs w:val="24"/>
          <w:lang w:val="en-US"/>
        </w:rPr>
        <w:t xml:space="preserve">(TR-660) </w:t>
      </w:r>
    </w:p>
    <w:p w14:paraId="65193730" w14:textId="3D9DD205"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34. Dėl kitos paskirties valstybinės žemės sklypo T. Masiulio g. 18A, Kaune, dalies nuomos (TR-661) </w:t>
      </w:r>
    </w:p>
    <w:p w14:paraId="1367205B" w14:textId="6A8EED18"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35. Dėl kitos paskirties valstybinės žemės sklypo Elektrėnų g. 8F, Kaune, dalies nuomos (TR-662) </w:t>
      </w:r>
    </w:p>
    <w:p w14:paraId="7650F675" w14:textId="7F996DD9"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36. Dėl valstybinės žemės sklypo Elektrėnų g. 8F, Kaune, nuomos sutarčių pakeitimo </w:t>
      </w:r>
      <w:r>
        <w:rPr>
          <w:rFonts w:asciiTheme="minorHAnsi" w:hAnsiTheme="minorHAnsi" w:cstheme="minorHAnsi"/>
          <w:szCs w:val="24"/>
          <w:lang w:val="en-US"/>
        </w:rPr>
        <w:br/>
      </w:r>
      <w:r w:rsidRPr="007721EA">
        <w:rPr>
          <w:rFonts w:asciiTheme="minorHAnsi" w:hAnsiTheme="minorHAnsi" w:cstheme="minorHAnsi"/>
          <w:szCs w:val="24"/>
          <w:lang w:val="en-US"/>
        </w:rPr>
        <w:t xml:space="preserve">(TR-663) </w:t>
      </w:r>
    </w:p>
    <w:p w14:paraId="1B0BD793" w14:textId="03A13878"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37. Dėl kitos paskirties valstybinės žemės sklypo Taikos pr. 104D, Kaune, nuomos (TR-664) </w:t>
      </w:r>
    </w:p>
    <w:p w14:paraId="3059D9A0" w14:textId="3C1819C4"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38. Dėl kitos paskirties valstybinės žemės sklypo Sodų g. 9, Kaune, dalies nuomos </w:t>
      </w:r>
      <w:r>
        <w:rPr>
          <w:rFonts w:asciiTheme="minorHAnsi" w:hAnsiTheme="minorHAnsi" w:cstheme="minorHAnsi"/>
          <w:szCs w:val="24"/>
          <w:lang w:val="en-US"/>
        </w:rPr>
        <w:br/>
      </w:r>
      <w:r w:rsidRPr="007721EA">
        <w:rPr>
          <w:rFonts w:asciiTheme="minorHAnsi" w:hAnsiTheme="minorHAnsi" w:cstheme="minorHAnsi"/>
          <w:szCs w:val="24"/>
          <w:lang w:val="en-US"/>
        </w:rPr>
        <w:t xml:space="preserve">(TR-665) </w:t>
      </w:r>
    </w:p>
    <w:p w14:paraId="01FEA3F3" w14:textId="2FDA676E"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39. Dėl kitos paskirties valstybinės žemės sklypo Geležinio Vilko g. 21, Kaune, nuomos (TR-666) </w:t>
      </w:r>
    </w:p>
    <w:p w14:paraId="20E44612" w14:textId="68BEC358"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40. Dėl kitos paskirties valstybinės žemės sklypo Geležinio Vilko g. 19A, Kaune, nuomos (TR-667) </w:t>
      </w:r>
    </w:p>
    <w:p w14:paraId="7060DB22" w14:textId="38AAEF21"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41. Dėl kitos paskirties valstybinės žemės sklypo V. Krėvės pr. 97A, Kaune, nuomos </w:t>
      </w:r>
      <w:r>
        <w:rPr>
          <w:rFonts w:asciiTheme="minorHAnsi" w:hAnsiTheme="minorHAnsi" w:cstheme="minorHAnsi"/>
          <w:szCs w:val="24"/>
          <w:lang w:val="en-US"/>
        </w:rPr>
        <w:br/>
      </w:r>
      <w:r w:rsidRPr="007721EA">
        <w:rPr>
          <w:rFonts w:asciiTheme="minorHAnsi" w:hAnsiTheme="minorHAnsi" w:cstheme="minorHAnsi"/>
          <w:szCs w:val="24"/>
          <w:lang w:val="en-US"/>
        </w:rPr>
        <w:t xml:space="preserve">(TR-668) </w:t>
      </w:r>
    </w:p>
    <w:p w14:paraId="4EC399D7" w14:textId="673E571D"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42. Dėl kitos paskirties valstybinės žemės sklypo Taikos pr. 79, Kaune, nuomos (TR-669) </w:t>
      </w:r>
    </w:p>
    <w:p w14:paraId="40F1BBED" w14:textId="10A49C95"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43. Dėl kitos paskirties valstybinės žemės sklypo S. Žukausko g. 2, Kaune, nuomos </w:t>
      </w:r>
      <w:r>
        <w:rPr>
          <w:rFonts w:asciiTheme="minorHAnsi" w:hAnsiTheme="minorHAnsi" w:cstheme="minorHAnsi"/>
          <w:szCs w:val="24"/>
          <w:lang w:val="en-US"/>
        </w:rPr>
        <w:br/>
      </w:r>
      <w:r w:rsidRPr="007721EA">
        <w:rPr>
          <w:rFonts w:asciiTheme="minorHAnsi" w:hAnsiTheme="minorHAnsi" w:cstheme="minorHAnsi"/>
          <w:szCs w:val="24"/>
          <w:lang w:val="en-US"/>
        </w:rPr>
        <w:t xml:space="preserve">(TR-670) </w:t>
      </w:r>
    </w:p>
    <w:p w14:paraId="14C33F61" w14:textId="7D21AB79"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44. Dėl kitos paskirties valstybinės žemės sklypo Kalniečių g. 46, Kaune, nuomos (TR-671) </w:t>
      </w:r>
    </w:p>
    <w:p w14:paraId="21631C45" w14:textId="0FBC4B81"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45. Dėl kitos paskirties valstybinės žemės sklypo K. Petrausko g. 36A, Kaune, nuomos (TR-672) </w:t>
      </w:r>
    </w:p>
    <w:p w14:paraId="72404719" w14:textId="45A941CB"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46. Dėl kitos paskirties valstybinės žemės sklypo Taikos pr. 34A, Kaune, nuomos (TR-673) </w:t>
      </w:r>
    </w:p>
    <w:p w14:paraId="26F48797" w14:textId="1617C092"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47. Dėl kitos paskirties valstybinės žemės sklypo Savanorių pr. 404, Kaune, nuomos </w:t>
      </w:r>
      <w:r>
        <w:rPr>
          <w:rFonts w:asciiTheme="minorHAnsi" w:hAnsiTheme="minorHAnsi" w:cstheme="minorHAnsi"/>
          <w:szCs w:val="24"/>
          <w:lang w:val="en-US"/>
        </w:rPr>
        <w:br/>
      </w:r>
      <w:r w:rsidRPr="007721EA">
        <w:rPr>
          <w:rFonts w:asciiTheme="minorHAnsi" w:hAnsiTheme="minorHAnsi" w:cstheme="minorHAnsi"/>
          <w:szCs w:val="24"/>
          <w:lang w:val="en-US"/>
        </w:rPr>
        <w:t xml:space="preserve">(TR-674) </w:t>
      </w:r>
    </w:p>
    <w:p w14:paraId="0E0268ED" w14:textId="28435C9C"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48. Dėl kitos paskirties valstybinės žemės sklypo Kuršių g. 1, Kaune, dalies nuomos </w:t>
      </w:r>
      <w:r>
        <w:rPr>
          <w:rFonts w:asciiTheme="minorHAnsi" w:hAnsiTheme="minorHAnsi" w:cstheme="minorHAnsi"/>
          <w:szCs w:val="24"/>
          <w:lang w:val="en-US"/>
        </w:rPr>
        <w:br/>
      </w:r>
      <w:r w:rsidRPr="007721EA">
        <w:rPr>
          <w:rFonts w:asciiTheme="minorHAnsi" w:hAnsiTheme="minorHAnsi" w:cstheme="minorHAnsi"/>
          <w:szCs w:val="24"/>
          <w:lang w:val="en-US"/>
        </w:rPr>
        <w:t xml:space="preserve">(TR-675) </w:t>
      </w:r>
    </w:p>
    <w:p w14:paraId="0D800100" w14:textId="5EDD694B"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49. Dėl kitos paskirties valstybinės žemės sklypo Taikos pr. 76, Kaune, nuomos (TR-676) </w:t>
      </w:r>
    </w:p>
    <w:p w14:paraId="02B3199F" w14:textId="6F1D4C6B"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50. Dėl kitos paskirties valstybinės žemės sklypo P. Plechavičiaus g. 6, Kaune, nuomos (TR-677) </w:t>
      </w:r>
    </w:p>
    <w:p w14:paraId="2BEA9A37" w14:textId="4795B6FA"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51. Dėl kitos paskirties valstybinės žemės sklypo Statybininkų g. 12, Kaune, dalies nuomos (TR-678) </w:t>
      </w:r>
    </w:p>
    <w:p w14:paraId="622B0553" w14:textId="613413D7"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52. Dėl kitos paskirties valstybinės žemės sklypo Baltų pr. 51, Kaune, dalies nuomos </w:t>
      </w:r>
      <w:r>
        <w:rPr>
          <w:rFonts w:asciiTheme="minorHAnsi" w:hAnsiTheme="minorHAnsi" w:cstheme="minorHAnsi"/>
          <w:szCs w:val="24"/>
          <w:lang w:val="en-US"/>
        </w:rPr>
        <w:br/>
      </w:r>
      <w:r w:rsidRPr="007721EA">
        <w:rPr>
          <w:rFonts w:asciiTheme="minorHAnsi" w:hAnsiTheme="minorHAnsi" w:cstheme="minorHAnsi"/>
          <w:szCs w:val="24"/>
          <w:lang w:val="en-US"/>
        </w:rPr>
        <w:t xml:space="preserve">(TR-679) </w:t>
      </w:r>
    </w:p>
    <w:p w14:paraId="27782DBA" w14:textId="25EA108C"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53. Dėl kitos paskirties valstybinės žemės sklypo Savanorių pr. 308, Kaune, nuomos </w:t>
      </w:r>
      <w:r>
        <w:rPr>
          <w:rFonts w:asciiTheme="minorHAnsi" w:hAnsiTheme="minorHAnsi" w:cstheme="minorHAnsi"/>
          <w:szCs w:val="24"/>
          <w:lang w:val="en-US"/>
        </w:rPr>
        <w:br/>
      </w:r>
      <w:r w:rsidRPr="007721EA">
        <w:rPr>
          <w:rFonts w:asciiTheme="minorHAnsi" w:hAnsiTheme="minorHAnsi" w:cstheme="minorHAnsi"/>
          <w:szCs w:val="24"/>
          <w:lang w:val="en-US"/>
        </w:rPr>
        <w:t xml:space="preserve">(TR-680) </w:t>
      </w:r>
    </w:p>
    <w:p w14:paraId="487EF39D" w14:textId="46E1CE30"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54. Dėl kitos paskirties valstybinės žemės sklypo J. Grušo g. 16, Kaune, nuomos sutarties nutraukimo (TR-696) </w:t>
      </w:r>
    </w:p>
    <w:p w14:paraId="4954ACF8" w14:textId="5FAFDB21"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55. Dėl kitos paskirties valstybinės žemės sklypo S. Raštikio g. 31, Kaune, valstybinės žemės nuomos sutarties nutraukimo (TR-697) </w:t>
      </w:r>
    </w:p>
    <w:p w14:paraId="507C8541" w14:textId="78767D11"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56. Dėl kitos paskirties valstybinės žemės sklypo Mituvos g. 16A, Kaune, valstybinės žemės nuomos sutarties nutraukimo (TR-698) </w:t>
      </w:r>
    </w:p>
    <w:p w14:paraId="5410DC50" w14:textId="0DD9E59C"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57. Dėl kitos paskirties valstybinės žemės sklypo P. Kalpoko g. 54B, Kaune, nuomos sutarties nutraukimo (TR-699) </w:t>
      </w:r>
    </w:p>
    <w:p w14:paraId="25E0D0C4" w14:textId="7B4A552E"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58. Dėl 2002 m. lapkričio 6 d. valstybinės žemės nuomos sutarties Nr. N19/2002-1298 nutraukimo (TR-700) </w:t>
      </w:r>
    </w:p>
    <w:p w14:paraId="3CB5B1AA" w14:textId="1F89A4DA"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59. Dėl valstybinės žemės sklypo Taikos pr. 55, Kaune, nuomos sutarties pakeitimo </w:t>
      </w:r>
      <w:r>
        <w:rPr>
          <w:rFonts w:asciiTheme="minorHAnsi" w:hAnsiTheme="minorHAnsi" w:cstheme="minorHAnsi"/>
          <w:szCs w:val="24"/>
          <w:lang w:val="en-US"/>
        </w:rPr>
        <w:br/>
      </w:r>
      <w:r w:rsidRPr="007721EA">
        <w:rPr>
          <w:rFonts w:asciiTheme="minorHAnsi" w:hAnsiTheme="minorHAnsi" w:cstheme="minorHAnsi"/>
          <w:szCs w:val="24"/>
          <w:lang w:val="en-US"/>
        </w:rPr>
        <w:t xml:space="preserve">(TR-701) </w:t>
      </w:r>
    </w:p>
    <w:p w14:paraId="216DA505" w14:textId="7E85F870"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60. Dėl valstybinės žemės sklypo Kuršių g. 52, Kaune, nuomos sutarties pakeitimo </w:t>
      </w:r>
      <w:r>
        <w:rPr>
          <w:rFonts w:asciiTheme="minorHAnsi" w:hAnsiTheme="minorHAnsi" w:cstheme="minorHAnsi"/>
          <w:szCs w:val="24"/>
          <w:lang w:val="en-US"/>
        </w:rPr>
        <w:br/>
      </w:r>
      <w:r w:rsidRPr="007721EA">
        <w:rPr>
          <w:rFonts w:asciiTheme="minorHAnsi" w:hAnsiTheme="minorHAnsi" w:cstheme="minorHAnsi"/>
          <w:szCs w:val="24"/>
          <w:lang w:val="en-US"/>
        </w:rPr>
        <w:t xml:space="preserve">(TR-702) </w:t>
      </w:r>
    </w:p>
    <w:p w14:paraId="066077A1" w14:textId="4CC350CF"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61. Dėl Kauno miesto savivaldybės tarybos 2024 m. balandžio 23 </w:t>
      </w:r>
      <w:proofErr w:type="gramStart"/>
      <w:r w:rsidRPr="007721EA">
        <w:rPr>
          <w:rFonts w:asciiTheme="minorHAnsi" w:hAnsiTheme="minorHAnsi" w:cstheme="minorHAnsi"/>
          <w:szCs w:val="24"/>
          <w:lang w:val="en-US"/>
        </w:rPr>
        <w:t>d.sprendimo</w:t>
      </w:r>
      <w:proofErr w:type="gramEnd"/>
      <w:r w:rsidRPr="007721EA">
        <w:rPr>
          <w:rFonts w:asciiTheme="minorHAnsi" w:hAnsiTheme="minorHAnsi" w:cstheme="minorHAnsi"/>
          <w:szCs w:val="24"/>
          <w:lang w:val="en-US"/>
        </w:rPr>
        <w:t xml:space="preserve"> Nr. T-269 „Dėl valstybinės žemės sklypo, esančio R. Kalantos g. 59, Kaune, nuomos sutarties </w:t>
      </w:r>
      <w:proofErr w:type="gramStart"/>
      <w:r w:rsidRPr="007721EA">
        <w:rPr>
          <w:rFonts w:asciiTheme="minorHAnsi" w:hAnsiTheme="minorHAnsi" w:cstheme="minorHAnsi"/>
          <w:szCs w:val="24"/>
          <w:lang w:val="en-US"/>
        </w:rPr>
        <w:t>pakeitimo“ pakeitimo</w:t>
      </w:r>
      <w:proofErr w:type="gramEnd"/>
      <w:r w:rsidRPr="007721EA">
        <w:rPr>
          <w:rFonts w:asciiTheme="minorHAnsi" w:hAnsiTheme="minorHAnsi" w:cstheme="minorHAnsi"/>
          <w:szCs w:val="24"/>
          <w:lang w:val="en-US"/>
        </w:rPr>
        <w:t xml:space="preserve"> (TR-703) </w:t>
      </w:r>
    </w:p>
    <w:p w14:paraId="3DDA018D" w14:textId="7BFFF5A1"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62. Dėl Kauno miesto savivaldybės tarybos 2024 m. liepos 9 d. sprendimo Nr. T-</w:t>
      </w:r>
      <w:proofErr w:type="gramStart"/>
      <w:r w:rsidRPr="007721EA">
        <w:rPr>
          <w:rFonts w:asciiTheme="minorHAnsi" w:hAnsiTheme="minorHAnsi" w:cstheme="minorHAnsi"/>
          <w:szCs w:val="24"/>
          <w:lang w:val="en-US"/>
        </w:rPr>
        <w:t>598 ,,Dėl</w:t>
      </w:r>
      <w:proofErr w:type="gramEnd"/>
      <w:r w:rsidRPr="007721EA">
        <w:rPr>
          <w:rFonts w:asciiTheme="minorHAnsi" w:hAnsiTheme="minorHAnsi" w:cstheme="minorHAnsi"/>
          <w:szCs w:val="24"/>
          <w:lang w:val="en-US"/>
        </w:rPr>
        <w:t xml:space="preserve"> valstybinės žemės sklypo, esančio Technikos g. 18F, Kaune, nuomos sutarties pakeitimo“ pakeitimo (TR-704) </w:t>
      </w:r>
    </w:p>
    <w:p w14:paraId="6F7A628D" w14:textId="257F18ED"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63. Dėl valstybinės žemės sklypo, esančio V Krėvės pr. 97A, Kaune, dalies perdavimo neatlygintinai naudotis (TR-706) </w:t>
      </w:r>
    </w:p>
    <w:p w14:paraId="45239D61" w14:textId="17EC0442"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64. Dėl valstybinės žemės sklypo, esančio V. Krėvės pr. 63, Kaune, dalies perdavimo neatlygintinai naudotis (TR-707) </w:t>
      </w:r>
    </w:p>
    <w:p w14:paraId="02596A48" w14:textId="546C0861"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65. Dėl kitos paskirties valstybinės žemės sklypo Rūko g. 6, Kaune, nuomos sutarties nutraukimo (TR-717) </w:t>
      </w:r>
    </w:p>
    <w:p w14:paraId="3B4F100B" w14:textId="4F8A581D"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66. Dėl Kauno miesto savivaldybės tarybos 2024 m. gegužės 14 d.  sprendimo Nr. T-</w:t>
      </w:r>
      <w:proofErr w:type="gramStart"/>
      <w:r w:rsidRPr="007721EA">
        <w:rPr>
          <w:rFonts w:asciiTheme="minorHAnsi" w:hAnsiTheme="minorHAnsi" w:cstheme="minorHAnsi"/>
          <w:szCs w:val="24"/>
          <w:lang w:val="en-US"/>
        </w:rPr>
        <w:t>391 ,,Dėl</w:t>
      </w:r>
      <w:proofErr w:type="gramEnd"/>
      <w:r w:rsidRPr="007721EA">
        <w:rPr>
          <w:rFonts w:asciiTheme="minorHAnsi" w:hAnsiTheme="minorHAnsi" w:cstheme="minorHAnsi"/>
          <w:szCs w:val="24"/>
          <w:lang w:val="en-US"/>
        </w:rPr>
        <w:t xml:space="preserve"> kitos paskirties valstybinės žemės sklypo M. Riomerio g. 37, Kaune, nuomos" pakeitimo (TR-718) </w:t>
      </w:r>
    </w:p>
    <w:p w14:paraId="63273F34" w14:textId="09633970"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67. Dėl kitos paskirties valstybinės žemės sklypo Sporto g. 3, Kaune, nuomos (TR-725) </w:t>
      </w:r>
    </w:p>
    <w:p w14:paraId="73B08A20" w14:textId="3E9F3C8E"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68. Dėl kitos paskirties valstybinės žemės sklypo dalies A. Mickevičiaus g. 13, Kaune, nuomos (TR-731) </w:t>
      </w:r>
    </w:p>
    <w:p w14:paraId="56AFDE77" w14:textId="7498D832"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69. Dėl kitos paskirties valstybinės žemės sklypo S. Žukausko g. 1, Kaune, nuomos </w:t>
      </w:r>
      <w:r>
        <w:rPr>
          <w:rFonts w:asciiTheme="minorHAnsi" w:hAnsiTheme="minorHAnsi" w:cstheme="minorHAnsi"/>
          <w:szCs w:val="24"/>
          <w:lang w:val="en-US"/>
        </w:rPr>
        <w:br/>
      </w:r>
      <w:r w:rsidRPr="007721EA">
        <w:rPr>
          <w:rFonts w:asciiTheme="minorHAnsi" w:hAnsiTheme="minorHAnsi" w:cstheme="minorHAnsi"/>
          <w:szCs w:val="24"/>
          <w:lang w:val="en-US"/>
        </w:rPr>
        <w:t xml:space="preserve">(TR-732) </w:t>
      </w:r>
    </w:p>
    <w:p w14:paraId="33F66A5A" w14:textId="26AAEB94"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70. Dėl kitos paskirties valstybinės žemės sklypo Taikos pr. 100C, Kaune, nuomos </w:t>
      </w:r>
      <w:r>
        <w:rPr>
          <w:rFonts w:asciiTheme="minorHAnsi" w:hAnsiTheme="minorHAnsi" w:cstheme="minorHAnsi"/>
          <w:szCs w:val="24"/>
          <w:lang w:val="en-US"/>
        </w:rPr>
        <w:br/>
      </w:r>
      <w:r w:rsidRPr="007721EA">
        <w:rPr>
          <w:rFonts w:asciiTheme="minorHAnsi" w:hAnsiTheme="minorHAnsi" w:cstheme="minorHAnsi"/>
          <w:szCs w:val="24"/>
          <w:lang w:val="en-US"/>
        </w:rPr>
        <w:t xml:space="preserve">(TR-733) </w:t>
      </w:r>
    </w:p>
    <w:p w14:paraId="0F5AC07C" w14:textId="609FA050"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71. Dėl kitos paskirties valstybinės žemės sklypo Girstupio g. 9, Kaune, nuomos sutarties pakeitimo (TR-734) </w:t>
      </w:r>
    </w:p>
    <w:p w14:paraId="27971AF5" w14:textId="66D617F2"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72. Dėl valstybinės žemės sklypo Partizanų g. 200, Kaune, nuomos ir nuomos sutarties pakeitimo (TR-735) </w:t>
      </w:r>
    </w:p>
    <w:p w14:paraId="6AF1EE89" w14:textId="3E618B8F"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73. Dėl 2017 m. kovo 17 d. valstybinės žemės nuomos sutarties Nr. 8SŽN-94-(14.8.55.) nutraukimo (TR-739) </w:t>
      </w:r>
    </w:p>
    <w:p w14:paraId="5E58ED30" w14:textId="3F33D553"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74. Dėl kitos paskirties valstybinės žemės sklypo Kęstučio g. 36C, Kaune, dalies nuomos (TR-747) </w:t>
      </w:r>
    </w:p>
    <w:p w14:paraId="1490282D" w14:textId="428BABF7"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75. Dėl kitos paskirties valstybinės žemės sklypo R. Kalantos g. 34, Kaune, dalies nuomos (TR-755) </w:t>
      </w:r>
    </w:p>
    <w:p w14:paraId="796202BD" w14:textId="03510245"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76. Dėl kitos paskirties valstybinės žemės sklypo T. Masiulio g. 16, Kaune, nuomos sutarties nutraukimo (TR-756) </w:t>
      </w:r>
    </w:p>
    <w:p w14:paraId="3F5AB39B" w14:textId="061C5886"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77. Dėl sutikimo Kauno lopšeliui-darželiui „</w:t>
      </w:r>
      <w:proofErr w:type="gramStart"/>
      <w:r w:rsidRPr="007721EA">
        <w:rPr>
          <w:rFonts w:asciiTheme="minorHAnsi" w:hAnsiTheme="minorHAnsi" w:cstheme="minorHAnsi"/>
          <w:szCs w:val="24"/>
          <w:lang w:val="en-US"/>
        </w:rPr>
        <w:t>Šilelis“ statyti</w:t>
      </w:r>
      <w:proofErr w:type="gramEnd"/>
      <w:r w:rsidRPr="007721EA">
        <w:rPr>
          <w:rFonts w:asciiTheme="minorHAnsi" w:hAnsiTheme="minorHAnsi" w:cstheme="minorHAnsi"/>
          <w:szCs w:val="24"/>
          <w:lang w:val="en-US"/>
        </w:rPr>
        <w:t xml:space="preserve"> naują inžinerinį s</w:t>
      </w:r>
      <w:r>
        <w:rPr>
          <w:rFonts w:asciiTheme="minorHAnsi" w:hAnsiTheme="minorHAnsi" w:cstheme="minorHAnsi"/>
          <w:szCs w:val="24"/>
          <w:lang w:val="en-US"/>
        </w:rPr>
        <w:br/>
      </w:r>
      <w:r w:rsidRPr="007721EA">
        <w:rPr>
          <w:rFonts w:asciiTheme="minorHAnsi" w:hAnsiTheme="minorHAnsi" w:cstheme="minorHAnsi"/>
          <w:szCs w:val="24"/>
          <w:lang w:val="en-US"/>
        </w:rPr>
        <w:t>tatinį – saugaus eismo aikštelę žemės sklype</w:t>
      </w:r>
      <w:r>
        <w:rPr>
          <w:rFonts w:asciiTheme="minorHAnsi" w:hAnsiTheme="minorHAnsi" w:cstheme="minorHAnsi"/>
          <w:szCs w:val="24"/>
          <w:lang w:val="en-US"/>
        </w:rPr>
        <w:t xml:space="preserve"> </w:t>
      </w:r>
      <w:r w:rsidRPr="007721EA">
        <w:rPr>
          <w:rFonts w:asciiTheme="minorHAnsi" w:hAnsiTheme="minorHAnsi" w:cstheme="minorHAnsi"/>
          <w:szCs w:val="24"/>
          <w:lang w:val="en-US"/>
        </w:rPr>
        <w:t xml:space="preserve">R. Kalantos g. 118, Kaune (TR-723) </w:t>
      </w:r>
    </w:p>
    <w:p w14:paraId="15A91CB9" w14:textId="2119DF09"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78. Dėl nekilnojamojo turto perėmimo Kauno miesto savivaldybės nuosavybėn (TR-753) </w:t>
      </w:r>
    </w:p>
    <w:p w14:paraId="13BFAFC4" w14:textId="788E1ECD"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79. Dėl nekilnojamojo turto S. Daukanto g. 1A, Kaune, pirkimo (TR-754) </w:t>
      </w:r>
    </w:p>
    <w:p w14:paraId="3BC69B6A" w14:textId="7F40AA0F"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80. Dėl nekilnojamojo turto Baltų pr. 103, 123, Kaune, suteikimo neatlygintinai naudotis panaudos pagrindais Kauno sakralinės muzikos mokyklai (TR-708) </w:t>
      </w:r>
    </w:p>
    <w:p w14:paraId="4D45079A" w14:textId="6EC910EF"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81. Dėl nekilnojamojo turto Partizanų g. 68, Kaune, suteikimo neatlygintinai naudotis panaudos pagrindais Kauno sporto mokyklai „</w:t>
      </w:r>
      <w:proofErr w:type="gramStart"/>
      <w:r w:rsidRPr="007721EA">
        <w:rPr>
          <w:rFonts w:asciiTheme="minorHAnsi" w:hAnsiTheme="minorHAnsi" w:cstheme="minorHAnsi"/>
          <w:szCs w:val="24"/>
          <w:lang w:val="en-US"/>
        </w:rPr>
        <w:t>Gaja“ ir</w:t>
      </w:r>
      <w:proofErr w:type="gramEnd"/>
      <w:r w:rsidRPr="007721EA">
        <w:rPr>
          <w:rFonts w:asciiTheme="minorHAnsi" w:hAnsiTheme="minorHAnsi" w:cstheme="minorHAnsi"/>
          <w:szCs w:val="24"/>
          <w:lang w:val="en-US"/>
        </w:rPr>
        <w:t xml:space="preserve"> Kauno Algio Žikevičiaus saugaus vaiko mokyklai (TR-709) </w:t>
      </w:r>
    </w:p>
    <w:p w14:paraId="6C416D78" w14:textId="329B9B09"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82. Dėl nekilnojamojo turto Josvainių g. 2, Kaune, perdavimo neatlygintinai naudotis pagal panaudos sutartį VšĮ Lietuvos sveikatos mokslų universiteto Kauno ligoninei (TR-710) </w:t>
      </w:r>
    </w:p>
    <w:p w14:paraId="25117C39" w14:textId="169765A3"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83. Dėl nekilnojamojo turto Pramonės pr. 33, Kaune, perdavimo neatlygintinai naudotis pagal panaudos sutartį Greitosios medicinos pagalbos tarnybai (TR-711) </w:t>
      </w:r>
    </w:p>
    <w:p w14:paraId="2AD75247" w14:textId="4922EEFD"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84. Dėl nekilnojamojo turto Bitininkų g. 31, Kaune, nuomos VšĮ „</w:t>
      </w:r>
      <w:proofErr w:type="gramStart"/>
      <w:r w:rsidRPr="007721EA">
        <w:rPr>
          <w:rFonts w:asciiTheme="minorHAnsi" w:hAnsiTheme="minorHAnsi" w:cstheme="minorHAnsi"/>
          <w:szCs w:val="24"/>
          <w:lang w:val="en-US"/>
        </w:rPr>
        <w:t>Perkūno“ krepšinio</w:t>
      </w:r>
      <w:proofErr w:type="gramEnd"/>
      <w:r w:rsidRPr="007721EA">
        <w:rPr>
          <w:rFonts w:asciiTheme="minorHAnsi" w:hAnsiTheme="minorHAnsi" w:cstheme="minorHAnsi"/>
          <w:szCs w:val="24"/>
          <w:lang w:val="en-US"/>
        </w:rPr>
        <w:t xml:space="preserve"> mokyklai ir VšĮ Vaikų ir jaunimo futbolo centrui „Aleksotas“ (TR-714) </w:t>
      </w:r>
    </w:p>
    <w:p w14:paraId="217C30C8" w14:textId="5C373268"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85. Dėl nekilnojamojo turto Partizanų g. 68, Kaune, trumpalaikės nuomos VšĮ Nacionalinei krepšinio akademijai ir VšĮ Robotikos akademijai (TR-715) </w:t>
      </w:r>
    </w:p>
    <w:p w14:paraId="34682AF8" w14:textId="143FCEED"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86. Dėl nekilnojamojo turto K. Baršausko g. 92-17, Kaune, nuomos sutarties su Kauno bendruomenės centru „</w:t>
      </w:r>
      <w:proofErr w:type="gramStart"/>
      <w:r w:rsidRPr="007721EA">
        <w:rPr>
          <w:rFonts w:asciiTheme="minorHAnsi" w:hAnsiTheme="minorHAnsi" w:cstheme="minorHAnsi"/>
          <w:szCs w:val="24"/>
          <w:lang w:val="en-US"/>
        </w:rPr>
        <w:t>Girsta“ nutraukimo</w:t>
      </w:r>
      <w:proofErr w:type="gramEnd"/>
      <w:r w:rsidRPr="007721EA">
        <w:rPr>
          <w:rFonts w:asciiTheme="minorHAnsi" w:hAnsiTheme="minorHAnsi" w:cstheme="minorHAnsi"/>
          <w:szCs w:val="24"/>
          <w:lang w:val="en-US"/>
        </w:rPr>
        <w:t xml:space="preserve"> (TR-716) </w:t>
      </w:r>
    </w:p>
    <w:p w14:paraId="1B453C6B" w14:textId="6EF21CDB"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87. Dėl nekilnojamojo turto A. Mickevičiaus g. 54-1, Kaune, perdavimo </w:t>
      </w:r>
      <w:proofErr w:type="gramStart"/>
      <w:r w:rsidRPr="007721EA">
        <w:rPr>
          <w:rFonts w:asciiTheme="minorHAnsi" w:hAnsiTheme="minorHAnsi" w:cstheme="minorHAnsi"/>
          <w:szCs w:val="24"/>
          <w:lang w:val="en-US"/>
        </w:rPr>
        <w:t>valdyti,  naudoti</w:t>
      </w:r>
      <w:proofErr w:type="gramEnd"/>
      <w:r w:rsidRPr="007721EA">
        <w:rPr>
          <w:rFonts w:asciiTheme="minorHAnsi" w:hAnsiTheme="minorHAnsi" w:cstheme="minorHAnsi"/>
          <w:szCs w:val="24"/>
          <w:lang w:val="en-US"/>
        </w:rPr>
        <w:t xml:space="preserve"> ir disponuoti juo patikėjimo teise Kauno tarptautinei gimnazijai (TR-721) </w:t>
      </w:r>
    </w:p>
    <w:p w14:paraId="4A2BA3EC" w14:textId="5949F7B1"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88. Dėl pripažintų netinkamais (negalimais) naudoti nekilnojamųjų daiktų Savanorių pr. 182, Kaune, nurašymo (TR-712) </w:t>
      </w:r>
    </w:p>
    <w:p w14:paraId="073C606A" w14:textId="087CB24C"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89. Dėl pripažinto nereikalingu </w:t>
      </w:r>
      <w:proofErr w:type="gramStart"/>
      <w:r w:rsidRPr="007721EA">
        <w:rPr>
          <w:rFonts w:asciiTheme="minorHAnsi" w:hAnsiTheme="minorHAnsi" w:cstheme="minorHAnsi"/>
          <w:szCs w:val="24"/>
          <w:lang w:val="en-US"/>
        </w:rPr>
        <w:t>ir  netinkamu</w:t>
      </w:r>
      <w:proofErr w:type="gramEnd"/>
      <w:r w:rsidRPr="007721EA">
        <w:rPr>
          <w:rFonts w:asciiTheme="minorHAnsi" w:hAnsiTheme="minorHAnsi" w:cstheme="minorHAnsi"/>
          <w:szCs w:val="24"/>
          <w:lang w:val="en-US"/>
        </w:rPr>
        <w:t xml:space="preserve"> (negalimu) naudoti nekilnojamojo </w:t>
      </w:r>
      <w:r>
        <w:rPr>
          <w:rFonts w:asciiTheme="minorHAnsi" w:hAnsiTheme="minorHAnsi" w:cstheme="minorHAnsi"/>
          <w:szCs w:val="24"/>
          <w:lang w:val="en-US"/>
        </w:rPr>
        <w:br/>
      </w:r>
      <w:r w:rsidRPr="007721EA">
        <w:rPr>
          <w:rFonts w:asciiTheme="minorHAnsi" w:hAnsiTheme="minorHAnsi" w:cstheme="minorHAnsi"/>
          <w:szCs w:val="24"/>
          <w:lang w:val="en-US"/>
        </w:rPr>
        <w:t xml:space="preserve">daikto – tualeto Trakų g. 22A, Kaune, nurašymo, išardymo ir likvidavimo (TR-713) </w:t>
      </w:r>
    </w:p>
    <w:p w14:paraId="324B8785" w14:textId="50810094"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90. Dėl Kauno miesto savivaldybės tarybos 2024 m. vasario 13 d. sprendimo Nr. T-71 „Dėl Kauno miesto savivaldybės parduodamų būstų sąrašo </w:t>
      </w:r>
      <w:proofErr w:type="gramStart"/>
      <w:r w:rsidRPr="007721EA">
        <w:rPr>
          <w:rFonts w:asciiTheme="minorHAnsi" w:hAnsiTheme="minorHAnsi" w:cstheme="minorHAnsi"/>
          <w:szCs w:val="24"/>
          <w:lang w:val="en-US"/>
        </w:rPr>
        <w:t>patvirtinimo“ pakeitimo</w:t>
      </w:r>
      <w:proofErr w:type="gramEnd"/>
      <w:r w:rsidRPr="007721EA">
        <w:rPr>
          <w:rFonts w:asciiTheme="minorHAnsi" w:hAnsiTheme="minorHAnsi" w:cstheme="minorHAnsi"/>
          <w:szCs w:val="24"/>
          <w:lang w:val="en-US"/>
        </w:rPr>
        <w:t xml:space="preserve"> (TR-746) </w:t>
      </w:r>
    </w:p>
    <w:p w14:paraId="169AB7F6" w14:textId="7FFFFBC3"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91. Dėl buto J. Mateikos g. 38-1, Kaune, dalies pardavimo (TR-687) </w:t>
      </w:r>
    </w:p>
    <w:p w14:paraId="48900626" w14:textId="1A6A6B6B"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92. Dėl pagalbinio ūkio paskirties pastatų (jų dalių), esančių Tvenkinio g. 11, Kauno rajone, pardavimo (TR-688) </w:t>
      </w:r>
    </w:p>
    <w:p w14:paraId="5848B8F8" w14:textId="7FA799D8"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93. Dėl pagalbinio ūkio paskirties pastato Tilžės g. 13, Kaune, dalies pardavimo (TR-689) </w:t>
      </w:r>
    </w:p>
    <w:p w14:paraId="78ECE1C6" w14:textId="5BC5F997"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94. Dėl pagalbinio ūkio paskirties pastato Panerių g. 15, Kaune, pardavimo (TR-690) </w:t>
      </w:r>
    </w:p>
    <w:p w14:paraId="329E6769" w14:textId="5504F517"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95. Dėl Kauno miesto savivaldybės būsto Ringuvos g. 18-3, Kaune, pardavimo (TR-691) </w:t>
      </w:r>
    </w:p>
    <w:p w14:paraId="01F1F201" w14:textId="3A3B4806"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96. Dėl Kauno miesto savivaldybės būsto V. Krėvės pr. 72-73, Kaune, pardavimo (TR-692) </w:t>
      </w:r>
    </w:p>
    <w:p w14:paraId="39DDAF16" w14:textId="0F46F1C3"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97. Dėl Kauno miesto savivaldybės būsto Naujakurių g. 84-9, Kaune, pardavimo (TR-693) </w:t>
      </w:r>
    </w:p>
    <w:p w14:paraId="0892A49B" w14:textId="2FB588AD"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98. Dėl Kauno miesto savivaldybės būsto Telšių g. 18-4, Kaune, pardavimo (TR-694) </w:t>
      </w:r>
    </w:p>
    <w:p w14:paraId="7CC18EF8" w14:textId="62492F96" w:rsidR="007721EA" w:rsidRP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99. Dėl Kauno miesto savivaldybės būsto Sukilėlių pr. 63-81, Kaune, pardavimo (TR-695) </w:t>
      </w:r>
    </w:p>
    <w:p w14:paraId="50B86778" w14:textId="77777777" w:rsidR="007721EA" w:rsidRDefault="007721EA" w:rsidP="007721EA">
      <w:pPr>
        <w:pStyle w:val="Pagrindinistekstas"/>
        <w:tabs>
          <w:tab w:val="left" w:pos="9072"/>
        </w:tabs>
        <w:spacing w:before="100" w:beforeAutospacing="1" w:after="100" w:afterAutospacing="1"/>
        <w:contextualSpacing/>
        <w:jc w:val="both"/>
        <w:rPr>
          <w:rFonts w:asciiTheme="minorHAnsi" w:hAnsiTheme="minorHAnsi" w:cstheme="minorHAnsi"/>
          <w:szCs w:val="24"/>
          <w:lang w:val="en-US"/>
        </w:rPr>
      </w:pPr>
      <w:r w:rsidRPr="007721EA">
        <w:rPr>
          <w:rFonts w:asciiTheme="minorHAnsi" w:hAnsiTheme="minorHAnsi" w:cstheme="minorHAnsi"/>
          <w:szCs w:val="24"/>
          <w:lang w:val="en-US"/>
        </w:rPr>
        <w:t xml:space="preserve">100. Dėl pagalbinio ūkio paskirties pastato P. Vaičaičio g. 11, Kaune, dalies pardavimo (TR-745) </w:t>
      </w:r>
    </w:p>
    <w:p w14:paraId="330530DD" w14:textId="7DBF2698" w:rsidR="00E00B26" w:rsidRPr="007721EA" w:rsidRDefault="00E00B26" w:rsidP="007721EA">
      <w:pPr>
        <w:pStyle w:val="Pagrindinistekstas"/>
        <w:tabs>
          <w:tab w:val="left" w:pos="9072"/>
        </w:tabs>
        <w:spacing w:before="100" w:beforeAutospacing="1" w:after="100" w:afterAutospacing="1"/>
        <w:contextualSpacing/>
        <w:jc w:val="both"/>
        <w:rPr>
          <w:rFonts w:asciiTheme="minorHAnsi" w:hAnsiTheme="minorHAnsi" w:cstheme="minorHAnsi"/>
          <w:b/>
          <w:bCs/>
          <w:szCs w:val="24"/>
          <w:lang w:val="en-US"/>
        </w:rPr>
      </w:pPr>
      <w:r w:rsidRPr="007721EA">
        <w:rPr>
          <w:rFonts w:asciiTheme="minorHAnsi" w:hAnsiTheme="minorHAnsi" w:cstheme="minorHAnsi"/>
          <w:b/>
          <w:bCs/>
          <w:szCs w:val="24"/>
          <w:lang w:val="en-US"/>
        </w:rPr>
        <w:t xml:space="preserve">Pranešėjas – Donatas Valiukas, Nekilnojamojo turto skyriaus vedėjas        </w:t>
      </w:r>
      <w:r w:rsidR="007721EA">
        <w:rPr>
          <w:rFonts w:asciiTheme="minorHAnsi" w:hAnsiTheme="minorHAnsi" w:cstheme="minorHAnsi"/>
          <w:b/>
          <w:bCs/>
          <w:szCs w:val="24"/>
          <w:lang w:val="en-US"/>
        </w:rPr>
        <w:t xml:space="preserve">      </w:t>
      </w:r>
      <w:r w:rsidRPr="007721EA">
        <w:rPr>
          <w:rFonts w:asciiTheme="minorHAnsi" w:hAnsiTheme="minorHAnsi" w:cstheme="minorHAnsi"/>
          <w:b/>
          <w:bCs/>
          <w:szCs w:val="24"/>
          <w:lang w:val="en-US"/>
        </w:rPr>
        <w:t xml:space="preserve"> 14:</w:t>
      </w:r>
      <w:r w:rsidR="007721EA">
        <w:rPr>
          <w:rFonts w:asciiTheme="minorHAnsi" w:hAnsiTheme="minorHAnsi" w:cstheme="minorHAnsi"/>
          <w:b/>
          <w:bCs/>
          <w:szCs w:val="24"/>
          <w:lang w:val="en-US"/>
        </w:rPr>
        <w:t>3</w:t>
      </w:r>
      <w:r w:rsidRPr="007721EA">
        <w:rPr>
          <w:rFonts w:asciiTheme="minorHAnsi" w:hAnsiTheme="minorHAnsi" w:cstheme="minorHAnsi"/>
          <w:b/>
          <w:bCs/>
          <w:szCs w:val="24"/>
          <w:lang w:val="en-US"/>
        </w:rPr>
        <w:t>5 val.</w:t>
      </w:r>
    </w:p>
    <w:p w14:paraId="6AA0644D" w14:textId="693051F1" w:rsidR="004A0D4B" w:rsidRPr="007721EA" w:rsidRDefault="004A0D4B" w:rsidP="00E00B26">
      <w:pPr>
        <w:pStyle w:val="Pagrindinistekstas"/>
        <w:tabs>
          <w:tab w:val="left" w:pos="9072"/>
        </w:tabs>
        <w:spacing w:before="100" w:beforeAutospacing="1" w:after="100" w:afterAutospacing="1"/>
        <w:contextualSpacing/>
        <w:jc w:val="both"/>
        <w:rPr>
          <w:rFonts w:asciiTheme="minorHAnsi" w:hAnsiTheme="minorHAnsi" w:cstheme="minorHAnsi"/>
          <w:b/>
          <w:bCs/>
          <w:szCs w:val="24"/>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rsidRPr="007721EA" w14:paraId="7042C145" w14:textId="77777777">
        <w:trPr>
          <w:cantSplit/>
        </w:trPr>
        <w:tc>
          <w:tcPr>
            <w:tcW w:w="3961" w:type="dxa"/>
          </w:tcPr>
          <w:bookmarkStart w:id="12" w:name="r20_1_1"/>
          <w:p w14:paraId="6B2EE336" w14:textId="77777777" w:rsidR="001D3665" w:rsidRPr="007721EA" w:rsidRDefault="00C0060B" w:rsidP="00597F51">
            <w:pPr>
              <w:keepNext/>
              <w:spacing w:before="480"/>
              <w:rPr>
                <w:rFonts w:asciiTheme="minorHAnsi" w:hAnsiTheme="minorHAnsi" w:cstheme="minorHAnsi"/>
                <w:szCs w:val="24"/>
              </w:rPr>
            </w:pPr>
            <w:r w:rsidRPr="007721EA">
              <w:rPr>
                <w:rFonts w:asciiTheme="minorHAnsi" w:hAnsiTheme="minorHAnsi" w:cstheme="minorHAnsi"/>
                <w:szCs w:val="24"/>
              </w:rPr>
              <w:fldChar w:fldCharType="begin">
                <w:ffData>
                  <w:name w:val="r20_1_1"/>
                  <w:enabled/>
                  <w:calcOnExit w:val="0"/>
                  <w:statusText w:type="text" w:val="Pareigos"/>
                  <w:textInput>
                    <w:default w:val="Komiteto pirmininkas"/>
                  </w:textInput>
                </w:ffData>
              </w:fldChar>
            </w:r>
            <w:r w:rsidRPr="007721EA">
              <w:rPr>
                <w:rFonts w:asciiTheme="minorHAnsi" w:hAnsiTheme="minorHAnsi" w:cstheme="minorHAnsi"/>
                <w:szCs w:val="24"/>
              </w:rPr>
              <w:instrText xml:space="preserve"> FORMTEXT </w:instrText>
            </w:r>
            <w:r w:rsidRPr="007721EA">
              <w:rPr>
                <w:rFonts w:asciiTheme="minorHAnsi" w:hAnsiTheme="minorHAnsi" w:cstheme="minorHAnsi"/>
                <w:szCs w:val="24"/>
              </w:rPr>
            </w:r>
            <w:r w:rsidRPr="007721EA">
              <w:rPr>
                <w:rFonts w:asciiTheme="minorHAnsi" w:hAnsiTheme="minorHAnsi" w:cstheme="minorHAnsi"/>
                <w:szCs w:val="24"/>
              </w:rPr>
              <w:fldChar w:fldCharType="separate"/>
            </w:r>
            <w:r w:rsidR="00597F51" w:rsidRPr="007721EA">
              <w:rPr>
                <w:rFonts w:asciiTheme="minorHAnsi" w:hAnsiTheme="minorHAnsi" w:cstheme="minorHAnsi"/>
                <w:szCs w:val="24"/>
              </w:rPr>
              <w:t>Komiteto pirmininkas</w:t>
            </w:r>
            <w:r w:rsidRPr="007721EA">
              <w:rPr>
                <w:rFonts w:asciiTheme="minorHAnsi" w:hAnsiTheme="minorHAnsi" w:cstheme="minorHAnsi"/>
                <w:szCs w:val="24"/>
              </w:rPr>
              <w:fldChar w:fldCharType="end"/>
            </w:r>
            <w:bookmarkEnd w:id="12"/>
          </w:p>
        </w:tc>
        <w:tc>
          <w:tcPr>
            <w:tcW w:w="1483" w:type="dxa"/>
          </w:tcPr>
          <w:p w14:paraId="00CF7666" w14:textId="77777777" w:rsidR="001D3665" w:rsidRPr="007721EA" w:rsidRDefault="001D3665">
            <w:pPr>
              <w:keepNext/>
              <w:spacing w:before="480"/>
              <w:rPr>
                <w:rFonts w:asciiTheme="minorHAnsi" w:hAnsiTheme="minorHAnsi" w:cstheme="minorHAnsi"/>
                <w:szCs w:val="24"/>
              </w:rPr>
            </w:pPr>
          </w:p>
        </w:tc>
        <w:tc>
          <w:tcPr>
            <w:tcW w:w="3904" w:type="dxa"/>
          </w:tcPr>
          <w:p w14:paraId="31FDCA32" w14:textId="77777777" w:rsidR="001D3665" w:rsidRPr="007721EA" w:rsidRDefault="006A0AEB" w:rsidP="00597F51">
            <w:pPr>
              <w:keepNext/>
              <w:spacing w:before="480"/>
              <w:jc w:val="right"/>
              <w:rPr>
                <w:rFonts w:asciiTheme="minorHAnsi" w:hAnsiTheme="minorHAnsi" w:cstheme="minorHAnsi"/>
                <w:szCs w:val="24"/>
              </w:rPr>
            </w:pPr>
            <w:r w:rsidRPr="007721EA">
              <w:rPr>
                <w:rFonts w:asciiTheme="minorHAnsi" w:hAnsiTheme="minorHAnsi" w:cstheme="minorHAnsi"/>
                <w:szCs w:val="24"/>
              </w:rPr>
              <w:fldChar w:fldCharType="begin">
                <w:ffData>
                  <w:name w:val="r20_2_1"/>
                  <w:enabled/>
                  <w:calcOnExit w:val="0"/>
                  <w:statusText w:type="text" w:val="Vardas"/>
                  <w:textInput>
                    <w:default w:val="Vardas"/>
                  </w:textInput>
                </w:ffData>
              </w:fldChar>
            </w:r>
            <w:bookmarkStart w:id="13" w:name="r20_2_1"/>
            <w:r w:rsidRPr="007721EA">
              <w:rPr>
                <w:rFonts w:asciiTheme="minorHAnsi" w:hAnsiTheme="minorHAnsi" w:cstheme="minorHAnsi"/>
                <w:szCs w:val="24"/>
              </w:rPr>
              <w:instrText xml:space="preserve"> FORMTEXT </w:instrText>
            </w:r>
            <w:r w:rsidRPr="007721EA">
              <w:rPr>
                <w:rFonts w:asciiTheme="minorHAnsi" w:hAnsiTheme="minorHAnsi" w:cstheme="minorHAnsi"/>
                <w:szCs w:val="24"/>
              </w:rPr>
            </w:r>
            <w:r w:rsidRPr="007721EA">
              <w:rPr>
                <w:rFonts w:asciiTheme="minorHAnsi" w:hAnsiTheme="minorHAnsi" w:cstheme="minorHAnsi"/>
                <w:szCs w:val="24"/>
              </w:rPr>
              <w:fldChar w:fldCharType="separate"/>
            </w:r>
            <w:r w:rsidR="00597F51" w:rsidRPr="007721EA">
              <w:rPr>
                <w:rFonts w:asciiTheme="minorHAnsi" w:hAnsiTheme="minorHAnsi" w:cstheme="minorHAnsi"/>
                <w:szCs w:val="24"/>
              </w:rPr>
              <w:t>Jonas</w:t>
            </w:r>
            <w:r w:rsidRPr="007721EA">
              <w:rPr>
                <w:rFonts w:asciiTheme="minorHAnsi" w:hAnsiTheme="minorHAnsi" w:cstheme="minorHAnsi"/>
                <w:szCs w:val="24"/>
              </w:rPr>
              <w:fldChar w:fldCharType="end"/>
            </w:r>
            <w:bookmarkEnd w:id="13"/>
            <w:r w:rsidRPr="007721EA">
              <w:rPr>
                <w:rFonts w:asciiTheme="minorHAnsi" w:hAnsiTheme="minorHAnsi" w:cstheme="minorHAnsi"/>
                <w:szCs w:val="24"/>
              </w:rPr>
              <w:t xml:space="preserve"> </w:t>
            </w:r>
            <w:r w:rsidRPr="007721EA">
              <w:rPr>
                <w:rFonts w:asciiTheme="minorHAnsi" w:hAnsiTheme="minorHAnsi" w:cstheme="minorHAnsi"/>
                <w:szCs w:val="24"/>
              </w:rPr>
              <w:fldChar w:fldCharType="begin">
                <w:ffData>
                  <w:name w:val="r20_3_1"/>
                  <w:enabled/>
                  <w:calcOnExit w:val="0"/>
                  <w:statusText w:type="text" w:val="Pavardė"/>
                  <w:textInput>
                    <w:default w:val="Pavardė"/>
                  </w:textInput>
                </w:ffData>
              </w:fldChar>
            </w:r>
            <w:bookmarkStart w:id="14" w:name="r20_3_1"/>
            <w:r w:rsidRPr="007721EA">
              <w:rPr>
                <w:rFonts w:asciiTheme="minorHAnsi" w:hAnsiTheme="minorHAnsi" w:cstheme="minorHAnsi"/>
                <w:szCs w:val="24"/>
              </w:rPr>
              <w:instrText xml:space="preserve"> FORMTEXT </w:instrText>
            </w:r>
            <w:r w:rsidRPr="007721EA">
              <w:rPr>
                <w:rFonts w:asciiTheme="minorHAnsi" w:hAnsiTheme="minorHAnsi" w:cstheme="minorHAnsi"/>
                <w:szCs w:val="24"/>
              </w:rPr>
            </w:r>
            <w:r w:rsidRPr="007721EA">
              <w:rPr>
                <w:rFonts w:asciiTheme="minorHAnsi" w:hAnsiTheme="minorHAnsi" w:cstheme="minorHAnsi"/>
                <w:szCs w:val="24"/>
              </w:rPr>
              <w:fldChar w:fldCharType="separate"/>
            </w:r>
            <w:r w:rsidR="00597F51" w:rsidRPr="007721EA">
              <w:rPr>
                <w:rFonts w:asciiTheme="minorHAnsi" w:hAnsiTheme="minorHAnsi" w:cstheme="minorHAnsi"/>
                <w:szCs w:val="24"/>
              </w:rPr>
              <w:t>Audėjaitis</w:t>
            </w:r>
            <w:r w:rsidRPr="007721EA">
              <w:rPr>
                <w:rFonts w:asciiTheme="minorHAnsi" w:hAnsiTheme="minorHAnsi" w:cstheme="minorHAnsi"/>
                <w:szCs w:val="24"/>
              </w:rPr>
              <w:fldChar w:fldCharType="end"/>
            </w:r>
            <w:bookmarkEnd w:id="14"/>
          </w:p>
        </w:tc>
      </w:tr>
    </w:tbl>
    <w:p w14:paraId="4BFD68FE" w14:textId="77777777" w:rsidR="001D3665" w:rsidRPr="007721EA" w:rsidRDefault="001D3665">
      <w:pPr>
        <w:keepNext/>
        <w:rPr>
          <w:rFonts w:asciiTheme="minorHAnsi" w:hAnsiTheme="minorHAnsi" w:cstheme="minorHAnsi"/>
          <w:szCs w:val="24"/>
        </w:rPr>
      </w:pPr>
    </w:p>
    <w:sectPr w:rsidR="001D3665" w:rsidRPr="007721EA">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E018" w14:textId="77777777" w:rsidR="007B5E28" w:rsidRDefault="007B5E28">
      <w:r>
        <w:separator/>
      </w:r>
    </w:p>
  </w:endnote>
  <w:endnote w:type="continuationSeparator" w:id="0">
    <w:p w14:paraId="378286B5" w14:textId="77777777" w:rsidR="007B5E28" w:rsidRDefault="007B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MS Gothic"/>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27F4DB21" w14:textId="77777777">
      <w:trPr>
        <w:trHeight w:hRule="exact" w:val="794"/>
      </w:trPr>
      <w:tc>
        <w:tcPr>
          <w:tcW w:w="5184" w:type="dxa"/>
        </w:tcPr>
        <w:p w14:paraId="514DC351" w14:textId="77777777" w:rsidR="00B02934" w:rsidRDefault="00B02934">
          <w:pPr>
            <w:pStyle w:val="Porat"/>
          </w:pPr>
        </w:p>
      </w:tc>
      <w:tc>
        <w:tcPr>
          <w:tcW w:w="2592" w:type="dxa"/>
        </w:tcPr>
        <w:p w14:paraId="2F4AD7CA" w14:textId="77777777" w:rsidR="00B02934" w:rsidRDefault="00B02934">
          <w:pPr>
            <w:pStyle w:val="Porat"/>
          </w:pPr>
        </w:p>
      </w:tc>
      <w:tc>
        <w:tcPr>
          <w:tcW w:w="2592" w:type="dxa"/>
        </w:tcPr>
        <w:p w14:paraId="6545204B" w14:textId="77777777" w:rsidR="00B02934" w:rsidRDefault="00B02934">
          <w:pPr>
            <w:pStyle w:val="Porat"/>
            <w:tabs>
              <w:tab w:val="left" w:pos="304"/>
              <w:tab w:val="left" w:pos="2005"/>
            </w:tabs>
            <w:jc w:val="center"/>
          </w:pPr>
        </w:p>
      </w:tc>
    </w:tr>
  </w:tbl>
  <w:p w14:paraId="77873A75"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2264C"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DDB00E1" w14:textId="77777777">
      <w:trPr>
        <w:trHeight w:hRule="exact" w:val="794"/>
      </w:trPr>
      <w:tc>
        <w:tcPr>
          <w:tcW w:w="5184" w:type="dxa"/>
        </w:tcPr>
        <w:p w14:paraId="28C566E5" w14:textId="77777777" w:rsidR="00B02934" w:rsidRDefault="00B02934">
          <w:pPr>
            <w:pStyle w:val="Porat"/>
          </w:pPr>
        </w:p>
      </w:tc>
      <w:tc>
        <w:tcPr>
          <w:tcW w:w="2592" w:type="dxa"/>
        </w:tcPr>
        <w:p w14:paraId="380923FA" w14:textId="77777777" w:rsidR="00B02934" w:rsidRDefault="00B02934">
          <w:pPr>
            <w:pStyle w:val="Porat"/>
          </w:pPr>
        </w:p>
      </w:tc>
      <w:tc>
        <w:tcPr>
          <w:tcW w:w="2592" w:type="dxa"/>
        </w:tcPr>
        <w:p w14:paraId="51B5FDEB" w14:textId="77777777" w:rsidR="00B02934" w:rsidRDefault="00B02934">
          <w:pPr>
            <w:pStyle w:val="Porat"/>
            <w:tabs>
              <w:tab w:val="left" w:pos="304"/>
              <w:tab w:val="left" w:pos="2005"/>
            </w:tabs>
            <w:jc w:val="center"/>
          </w:pPr>
        </w:p>
      </w:tc>
    </w:tr>
  </w:tbl>
  <w:p w14:paraId="65BD8FC7"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5D74F" w14:textId="77777777" w:rsidR="007B5E28" w:rsidRDefault="007B5E28">
      <w:pPr>
        <w:pStyle w:val="Porat"/>
        <w:spacing w:before="240"/>
      </w:pPr>
    </w:p>
  </w:footnote>
  <w:footnote w:type="continuationSeparator" w:id="0">
    <w:p w14:paraId="268BD94D" w14:textId="77777777" w:rsidR="007B5E28" w:rsidRDefault="007B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586395"/>
      <w:docPartObj>
        <w:docPartGallery w:val="Page Numbers (Top of Page)"/>
        <w:docPartUnique/>
      </w:docPartObj>
    </w:sdtPr>
    <w:sdtEndPr/>
    <w:sdtContent>
      <w:p w14:paraId="7C53E020" w14:textId="756B34C6" w:rsidR="00B41CFD" w:rsidRDefault="00B41CFD">
        <w:pPr>
          <w:pStyle w:val="Antrats"/>
          <w:jc w:val="center"/>
        </w:pPr>
        <w:r>
          <w:fldChar w:fldCharType="begin"/>
        </w:r>
        <w:r>
          <w:instrText>PAGE   \* MERGEFORMAT</w:instrText>
        </w:r>
        <w:r>
          <w:fldChar w:fldCharType="separate"/>
        </w:r>
        <w:r>
          <w:t>2</w:t>
        </w:r>
        <w:r>
          <w:fldChar w:fldCharType="end"/>
        </w:r>
      </w:p>
    </w:sdtContent>
  </w:sdt>
  <w:p w14:paraId="48967E5C" w14:textId="77777777" w:rsidR="00B41CFD" w:rsidRDefault="00B41CF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B0B5" w14:textId="77777777" w:rsidR="00B02934" w:rsidRDefault="00B02934">
    <w:pPr>
      <w:pStyle w:val="Antrats"/>
      <w:tabs>
        <w:tab w:val="clear" w:pos="4153"/>
        <w:tab w:val="clear" w:pos="8306"/>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6D7D1414"/>
    <w:multiLevelType w:val="hybridMultilevel"/>
    <w:tmpl w:val="F8DA64FA"/>
    <w:lvl w:ilvl="0" w:tplc="517C5DE8">
      <w:start w:val="1"/>
      <w:numFmt w:val="decimal"/>
      <w:lvlText w:val="%1."/>
      <w:lvlJc w:val="left"/>
      <w:pPr>
        <w:ind w:left="720" w:hanging="360"/>
      </w:pPr>
      <w:rPr>
        <w:color w:val="00000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2"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3"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41183404">
    <w:abstractNumId w:val="30"/>
  </w:num>
  <w:num w:numId="2" w16cid:durableId="1497303121">
    <w:abstractNumId w:val="32"/>
  </w:num>
  <w:num w:numId="3" w16cid:durableId="266739820">
    <w:abstractNumId w:val="3"/>
  </w:num>
  <w:num w:numId="4" w16cid:durableId="303966571">
    <w:abstractNumId w:val="12"/>
  </w:num>
  <w:num w:numId="5" w16cid:durableId="1685597850">
    <w:abstractNumId w:val="16"/>
  </w:num>
  <w:num w:numId="6" w16cid:durableId="410859029">
    <w:abstractNumId w:val="35"/>
  </w:num>
  <w:num w:numId="7" w16cid:durableId="488179225">
    <w:abstractNumId w:val="11"/>
  </w:num>
  <w:num w:numId="8" w16cid:durableId="542519983">
    <w:abstractNumId w:val="18"/>
  </w:num>
  <w:num w:numId="9" w16cid:durableId="753622152">
    <w:abstractNumId w:val="4"/>
  </w:num>
  <w:num w:numId="10" w16cid:durableId="1301614753">
    <w:abstractNumId w:val="14"/>
  </w:num>
  <w:num w:numId="11" w16cid:durableId="1480270455">
    <w:abstractNumId w:val="17"/>
  </w:num>
  <w:num w:numId="12" w16cid:durableId="1043410038">
    <w:abstractNumId w:val="37"/>
  </w:num>
  <w:num w:numId="13" w16cid:durableId="1140802670">
    <w:abstractNumId w:val="36"/>
  </w:num>
  <w:num w:numId="14" w16cid:durableId="1838838558">
    <w:abstractNumId w:val="21"/>
  </w:num>
  <w:num w:numId="15" w16cid:durableId="1532255611">
    <w:abstractNumId w:val="8"/>
  </w:num>
  <w:num w:numId="16" w16cid:durableId="1116946110">
    <w:abstractNumId w:val="29"/>
  </w:num>
  <w:num w:numId="17" w16cid:durableId="1922909924">
    <w:abstractNumId w:val="2"/>
  </w:num>
  <w:num w:numId="18" w16cid:durableId="1044137068">
    <w:abstractNumId w:val="33"/>
  </w:num>
  <w:num w:numId="19" w16cid:durableId="36056373">
    <w:abstractNumId w:val="9"/>
  </w:num>
  <w:num w:numId="20" w16cid:durableId="1657806843">
    <w:abstractNumId w:val="22"/>
  </w:num>
  <w:num w:numId="21" w16cid:durableId="21446438">
    <w:abstractNumId w:val="34"/>
  </w:num>
  <w:num w:numId="22" w16cid:durableId="466359111">
    <w:abstractNumId w:val="15"/>
  </w:num>
  <w:num w:numId="23" w16cid:durableId="2016111868">
    <w:abstractNumId w:val="26"/>
  </w:num>
  <w:num w:numId="24" w16cid:durableId="1427144279">
    <w:abstractNumId w:val="25"/>
  </w:num>
  <w:num w:numId="25" w16cid:durableId="2094888843">
    <w:abstractNumId w:val="0"/>
  </w:num>
  <w:num w:numId="26" w16cid:durableId="484665305">
    <w:abstractNumId w:val="19"/>
  </w:num>
  <w:num w:numId="27" w16cid:durableId="1787845717">
    <w:abstractNumId w:val="6"/>
  </w:num>
  <w:num w:numId="28" w16cid:durableId="381445986">
    <w:abstractNumId w:val="5"/>
  </w:num>
  <w:num w:numId="29" w16cid:durableId="1502772717">
    <w:abstractNumId w:val="24"/>
  </w:num>
  <w:num w:numId="30" w16cid:durableId="1037778779">
    <w:abstractNumId w:val="27"/>
  </w:num>
  <w:num w:numId="31" w16cid:durableId="412435233">
    <w:abstractNumId w:val="23"/>
  </w:num>
  <w:num w:numId="32" w16cid:durableId="1200626463">
    <w:abstractNumId w:val="1"/>
  </w:num>
  <w:num w:numId="33" w16cid:durableId="1693913953">
    <w:abstractNumId w:val="28"/>
  </w:num>
  <w:num w:numId="34" w16cid:durableId="978996377">
    <w:abstractNumId w:val="13"/>
  </w:num>
  <w:num w:numId="35" w16cid:durableId="1569267003">
    <w:abstractNumId w:val="7"/>
  </w:num>
  <w:num w:numId="36" w16cid:durableId="1330867196">
    <w:abstractNumId w:val="20"/>
  </w:num>
  <w:num w:numId="37" w16cid:durableId="981274666">
    <w:abstractNumId w:val="10"/>
  </w:num>
  <w:num w:numId="38" w16cid:durableId="5798256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53563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0D4"/>
    <w:rsid w:val="00005EBC"/>
    <w:rsid w:val="00006779"/>
    <w:rsid w:val="000118D3"/>
    <w:rsid w:val="000129D6"/>
    <w:rsid w:val="00013EAD"/>
    <w:rsid w:val="000148A6"/>
    <w:rsid w:val="00016309"/>
    <w:rsid w:val="0002146C"/>
    <w:rsid w:val="000309D8"/>
    <w:rsid w:val="00030D7B"/>
    <w:rsid w:val="0003109D"/>
    <w:rsid w:val="000376A3"/>
    <w:rsid w:val="00037E23"/>
    <w:rsid w:val="00041399"/>
    <w:rsid w:val="00043DFC"/>
    <w:rsid w:val="000522FD"/>
    <w:rsid w:val="00052A1E"/>
    <w:rsid w:val="000578B2"/>
    <w:rsid w:val="00057A46"/>
    <w:rsid w:val="000625EF"/>
    <w:rsid w:val="0006531E"/>
    <w:rsid w:val="00066AB3"/>
    <w:rsid w:val="0007020A"/>
    <w:rsid w:val="00070320"/>
    <w:rsid w:val="000708AE"/>
    <w:rsid w:val="000714FE"/>
    <w:rsid w:val="000716F7"/>
    <w:rsid w:val="00075623"/>
    <w:rsid w:val="00075BBD"/>
    <w:rsid w:val="0007606E"/>
    <w:rsid w:val="00083895"/>
    <w:rsid w:val="00083E0D"/>
    <w:rsid w:val="000855BA"/>
    <w:rsid w:val="0009093B"/>
    <w:rsid w:val="00097F13"/>
    <w:rsid w:val="000B0D57"/>
    <w:rsid w:val="000B4763"/>
    <w:rsid w:val="000B4862"/>
    <w:rsid w:val="000C10F7"/>
    <w:rsid w:val="000C1A2C"/>
    <w:rsid w:val="000C35C3"/>
    <w:rsid w:val="000C4615"/>
    <w:rsid w:val="000C67E7"/>
    <w:rsid w:val="000C79A4"/>
    <w:rsid w:val="000D5436"/>
    <w:rsid w:val="000E0BFB"/>
    <w:rsid w:val="000E13C3"/>
    <w:rsid w:val="000E141F"/>
    <w:rsid w:val="000E4F2F"/>
    <w:rsid w:val="000F24F7"/>
    <w:rsid w:val="000F3BD7"/>
    <w:rsid w:val="000F469C"/>
    <w:rsid w:val="000F4A81"/>
    <w:rsid w:val="001002A2"/>
    <w:rsid w:val="001020F8"/>
    <w:rsid w:val="0011344B"/>
    <w:rsid w:val="0012669C"/>
    <w:rsid w:val="00130CF6"/>
    <w:rsid w:val="001312B4"/>
    <w:rsid w:val="001328E9"/>
    <w:rsid w:val="001348A4"/>
    <w:rsid w:val="0014140D"/>
    <w:rsid w:val="00142223"/>
    <w:rsid w:val="0014445C"/>
    <w:rsid w:val="00155952"/>
    <w:rsid w:val="00157463"/>
    <w:rsid w:val="00170591"/>
    <w:rsid w:val="00172E2B"/>
    <w:rsid w:val="00174997"/>
    <w:rsid w:val="001809AB"/>
    <w:rsid w:val="00182647"/>
    <w:rsid w:val="00183182"/>
    <w:rsid w:val="001864ED"/>
    <w:rsid w:val="00187906"/>
    <w:rsid w:val="0019142D"/>
    <w:rsid w:val="00192DA8"/>
    <w:rsid w:val="00195EFE"/>
    <w:rsid w:val="001A2B35"/>
    <w:rsid w:val="001A7950"/>
    <w:rsid w:val="001B0FC8"/>
    <w:rsid w:val="001B218C"/>
    <w:rsid w:val="001B5371"/>
    <w:rsid w:val="001C2473"/>
    <w:rsid w:val="001C3A06"/>
    <w:rsid w:val="001C3BA3"/>
    <w:rsid w:val="001D3665"/>
    <w:rsid w:val="001D42D7"/>
    <w:rsid w:val="001D7306"/>
    <w:rsid w:val="001E18BC"/>
    <w:rsid w:val="001E5CC7"/>
    <w:rsid w:val="001E5E29"/>
    <w:rsid w:val="001E6ECA"/>
    <w:rsid w:val="001F50DE"/>
    <w:rsid w:val="00200B37"/>
    <w:rsid w:val="0020345A"/>
    <w:rsid w:val="00210324"/>
    <w:rsid w:val="002112FC"/>
    <w:rsid w:val="00215CF2"/>
    <w:rsid w:val="00216B71"/>
    <w:rsid w:val="0022067F"/>
    <w:rsid w:val="00220E7F"/>
    <w:rsid w:val="00225BE6"/>
    <w:rsid w:val="00227594"/>
    <w:rsid w:val="00232430"/>
    <w:rsid w:val="00242A1A"/>
    <w:rsid w:val="00243660"/>
    <w:rsid w:val="00243EEE"/>
    <w:rsid w:val="002464CB"/>
    <w:rsid w:val="00252EA5"/>
    <w:rsid w:val="00255545"/>
    <w:rsid w:val="00256A14"/>
    <w:rsid w:val="0025764D"/>
    <w:rsid w:val="00261DD2"/>
    <w:rsid w:val="00264810"/>
    <w:rsid w:val="002708A4"/>
    <w:rsid w:val="0027233E"/>
    <w:rsid w:val="00275549"/>
    <w:rsid w:val="00277849"/>
    <w:rsid w:val="002813BC"/>
    <w:rsid w:val="00281B5F"/>
    <w:rsid w:val="00285A2F"/>
    <w:rsid w:val="0028780C"/>
    <w:rsid w:val="00296C50"/>
    <w:rsid w:val="002A22E5"/>
    <w:rsid w:val="002B0CA3"/>
    <w:rsid w:val="002B0DED"/>
    <w:rsid w:val="002B17B8"/>
    <w:rsid w:val="002B5196"/>
    <w:rsid w:val="002B5225"/>
    <w:rsid w:val="002B5DDE"/>
    <w:rsid w:val="002C10D5"/>
    <w:rsid w:val="002C1383"/>
    <w:rsid w:val="002C4611"/>
    <w:rsid w:val="002D0313"/>
    <w:rsid w:val="002E0476"/>
    <w:rsid w:val="002E171E"/>
    <w:rsid w:val="002E3F52"/>
    <w:rsid w:val="002E5BBD"/>
    <w:rsid w:val="002F075C"/>
    <w:rsid w:val="002F44B8"/>
    <w:rsid w:val="00303B0E"/>
    <w:rsid w:val="00305DD4"/>
    <w:rsid w:val="00307EC9"/>
    <w:rsid w:val="00310D8C"/>
    <w:rsid w:val="003115D1"/>
    <w:rsid w:val="00316254"/>
    <w:rsid w:val="00316659"/>
    <w:rsid w:val="00316D03"/>
    <w:rsid w:val="00323690"/>
    <w:rsid w:val="003245DB"/>
    <w:rsid w:val="003305BA"/>
    <w:rsid w:val="00330831"/>
    <w:rsid w:val="00336221"/>
    <w:rsid w:val="00336A83"/>
    <w:rsid w:val="00340806"/>
    <w:rsid w:val="00352479"/>
    <w:rsid w:val="003541D8"/>
    <w:rsid w:val="0035524A"/>
    <w:rsid w:val="00360940"/>
    <w:rsid w:val="00361FC1"/>
    <w:rsid w:val="00363035"/>
    <w:rsid w:val="003636F3"/>
    <w:rsid w:val="003653E2"/>
    <w:rsid w:val="00370A69"/>
    <w:rsid w:val="00376D24"/>
    <w:rsid w:val="00376EB2"/>
    <w:rsid w:val="003775C1"/>
    <w:rsid w:val="00384B0D"/>
    <w:rsid w:val="00385315"/>
    <w:rsid w:val="003969AB"/>
    <w:rsid w:val="00396C6A"/>
    <w:rsid w:val="003A03CC"/>
    <w:rsid w:val="003A08FE"/>
    <w:rsid w:val="003A4074"/>
    <w:rsid w:val="003B1B46"/>
    <w:rsid w:val="003B2273"/>
    <w:rsid w:val="003B379D"/>
    <w:rsid w:val="003C0295"/>
    <w:rsid w:val="003C04A5"/>
    <w:rsid w:val="003C20AF"/>
    <w:rsid w:val="003C71D2"/>
    <w:rsid w:val="003D3D9C"/>
    <w:rsid w:val="003D5F07"/>
    <w:rsid w:val="003D6754"/>
    <w:rsid w:val="003E0519"/>
    <w:rsid w:val="003E1AE2"/>
    <w:rsid w:val="003E21BD"/>
    <w:rsid w:val="003E2E49"/>
    <w:rsid w:val="003F369F"/>
    <w:rsid w:val="003F5145"/>
    <w:rsid w:val="003F671B"/>
    <w:rsid w:val="003F76B8"/>
    <w:rsid w:val="0040223E"/>
    <w:rsid w:val="00404410"/>
    <w:rsid w:val="00413B8D"/>
    <w:rsid w:val="00413C65"/>
    <w:rsid w:val="00425301"/>
    <w:rsid w:val="00425A4E"/>
    <w:rsid w:val="00427522"/>
    <w:rsid w:val="00432DBB"/>
    <w:rsid w:val="00434253"/>
    <w:rsid w:val="0043581B"/>
    <w:rsid w:val="00435D73"/>
    <w:rsid w:val="004424F0"/>
    <w:rsid w:val="00447862"/>
    <w:rsid w:val="00452C8B"/>
    <w:rsid w:val="00453D78"/>
    <w:rsid w:val="004548AF"/>
    <w:rsid w:val="00455B96"/>
    <w:rsid w:val="004573BE"/>
    <w:rsid w:val="004601D4"/>
    <w:rsid w:val="00465FC9"/>
    <w:rsid w:val="004703E9"/>
    <w:rsid w:val="00470EFA"/>
    <w:rsid w:val="00476C35"/>
    <w:rsid w:val="0048086C"/>
    <w:rsid w:val="00482DD4"/>
    <w:rsid w:val="00483644"/>
    <w:rsid w:val="00487139"/>
    <w:rsid w:val="004871CE"/>
    <w:rsid w:val="0048757A"/>
    <w:rsid w:val="0049042A"/>
    <w:rsid w:val="004A0D4B"/>
    <w:rsid w:val="004A1280"/>
    <w:rsid w:val="004A1D03"/>
    <w:rsid w:val="004A285F"/>
    <w:rsid w:val="004A3BBA"/>
    <w:rsid w:val="004A42A0"/>
    <w:rsid w:val="004A4677"/>
    <w:rsid w:val="004A4C71"/>
    <w:rsid w:val="004A7652"/>
    <w:rsid w:val="004B13CD"/>
    <w:rsid w:val="004B1E28"/>
    <w:rsid w:val="004B2FAC"/>
    <w:rsid w:val="004B446D"/>
    <w:rsid w:val="004B4710"/>
    <w:rsid w:val="004C3520"/>
    <w:rsid w:val="004C3FC1"/>
    <w:rsid w:val="004C5660"/>
    <w:rsid w:val="004C5A3D"/>
    <w:rsid w:val="004C5CF6"/>
    <w:rsid w:val="004C7C62"/>
    <w:rsid w:val="004D0347"/>
    <w:rsid w:val="004D2688"/>
    <w:rsid w:val="004D3999"/>
    <w:rsid w:val="004D4798"/>
    <w:rsid w:val="004E0725"/>
    <w:rsid w:val="004E0821"/>
    <w:rsid w:val="004E1A35"/>
    <w:rsid w:val="004E1D2F"/>
    <w:rsid w:val="004E230A"/>
    <w:rsid w:val="004E4314"/>
    <w:rsid w:val="004E65D2"/>
    <w:rsid w:val="004F2154"/>
    <w:rsid w:val="004F5D51"/>
    <w:rsid w:val="004F6565"/>
    <w:rsid w:val="005040C6"/>
    <w:rsid w:val="00504BF4"/>
    <w:rsid w:val="005104D4"/>
    <w:rsid w:val="00512844"/>
    <w:rsid w:val="00512E3C"/>
    <w:rsid w:val="00520D79"/>
    <w:rsid w:val="00526845"/>
    <w:rsid w:val="00530AE6"/>
    <w:rsid w:val="00533538"/>
    <w:rsid w:val="0053586D"/>
    <w:rsid w:val="00535F06"/>
    <w:rsid w:val="00541485"/>
    <w:rsid w:val="00543DE1"/>
    <w:rsid w:val="00547588"/>
    <w:rsid w:val="005503A1"/>
    <w:rsid w:val="00550E49"/>
    <w:rsid w:val="00550F1C"/>
    <w:rsid w:val="00561B52"/>
    <w:rsid w:val="005621CE"/>
    <w:rsid w:val="00563F28"/>
    <w:rsid w:val="00565855"/>
    <w:rsid w:val="00566DC4"/>
    <w:rsid w:val="00572F1A"/>
    <w:rsid w:val="00576ED2"/>
    <w:rsid w:val="00580687"/>
    <w:rsid w:val="00593620"/>
    <w:rsid w:val="00593950"/>
    <w:rsid w:val="00594811"/>
    <w:rsid w:val="00594AE0"/>
    <w:rsid w:val="005952C6"/>
    <w:rsid w:val="00597F51"/>
    <w:rsid w:val="005A10F1"/>
    <w:rsid w:val="005A244D"/>
    <w:rsid w:val="005A613A"/>
    <w:rsid w:val="005A6AA2"/>
    <w:rsid w:val="005B2DB5"/>
    <w:rsid w:val="005B5E94"/>
    <w:rsid w:val="005C60A4"/>
    <w:rsid w:val="005C7B4B"/>
    <w:rsid w:val="005D0CF2"/>
    <w:rsid w:val="005D2CF7"/>
    <w:rsid w:val="005D3130"/>
    <w:rsid w:val="005D5D67"/>
    <w:rsid w:val="005D732A"/>
    <w:rsid w:val="005E5653"/>
    <w:rsid w:val="005E5BCC"/>
    <w:rsid w:val="005E77BD"/>
    <w:rsid w:val="005F012F"/>
    <w:rsid w:val="005F4FFD"/>
    <w:rsid w:val="005F5FDB"/>
    <w:rsid w:val="005F696E"/>
    <w:rsid w:val="005F7FE4"/>
    <w:rsid w:val="00601BA4"/>
    <w:rsid w:val="0060309A"/>
    <w:rsid w:val="0060729F"/>
    <w:rsid w:val="00610CC9"/>
    <w:rsid w:val="006206CB"/>
    <w:rsid w:val="00620D3F"/>
    <w:rsid w:val="00625C8C"/>
    <w:rsid w:val="006328FC"/>
    <w:rsid w:val="006338C2"/>
    <w:rsid w:val="0063486F"/>
    <w:rsid w:val="00641B28"/>
    <w:rsid w:val="006456A7"/>
    <w:rsid w:val="00645A6A"/>
    <w:rsid w:val="00645C51"/>
    <w:rsid w:val="00647771"/>
    <w:rsid w:val="006506FE"/>
    <w:rsid w:val="00653FBE"/>
    <w:rsid w:val="00665D2C"/>
    <w:rsid w:val="00666BB2"/>
    <w:rsid w:val="0067155C"/>
    <w:rsid w:val="006734B7"/>
    <w:rsid w:val="006820B9"/>
    <w:rsid w:val="00682A54"/>
    <w:rsid w:val="00684441"/>
    <w:rsid w:val="00686D6E"/>
    <w:rsid w:val="00690E67"/>
    <w:rsid w:val="0069247E"/>
    <w:rsid w:val="00695204"/>
    <w:rsid w:val="006A0AEB"/>
    <w:rsid w:val="006A1A87"/>
    <w:rsid w:val="006A4918"/>
    <w:rsid w:val="006B090E"/>
    <w:rsid w:val="006B0A9F"/>
    <w:rsid w:val="006B20F0"/>
    <w:rsid w:val="006B3051"/>
    <w:rsid w:val="006B3FAB"/>
    <w:rsid w:val="006B5CD1"/>
    <w:rsid w:val="006C2A4D"/>
    <w:rsid w:val="006D1D32"/>
    <w:rsid w:val="006D3671"/>
    <w:rsid w:val="006D4416"/>
    <w:rsid w:val="006D7CB7"/>
    <w:rsid w:val="006E08DE"/>
    <w:rsid w:val="006E0902"/>
    <w:rsid w:val="006E09D6"/>
    <w:rsid w:val="006E1321"/>
    <w:rsid w:val="006E397C"/>
    <w:rsid w:val="006E3BCC"/>
    <w:rsid w:val="006E5053"/>
    <w:rsid w:val="006E5904"/>
    <w:rsid w:val="006E6F71"/>
    <w:rsid w:val="006F3A2F"/>
    <w:rsid w:val="006F7720"/>
    <w:rsid w:val="00701E39"/>
    <w:rsid w:val="0070324F"/>
    <w:rsid w:val="007053BE"/>
    <w:rsid w:val="00705ED1"/>
    <w:rsid w:val="0070610A"/>
    <w:rsid w:val="00711DD9"/>
    <w:rsid w:val="007136C2"/>
    <w:rsid w:val="007164F2"/>
    <w:rsid w:val="00722809"/>
    <w:rsid w:val="0072310A"/>
    <w:rsid w:val="007234EB"/>
    <w:rsid w:val="00723B5B"/>
    <w:rsid w:val="00724456"/>
    <w:rsid w:val="007267A5"/>
    <w:rsid w:val="007269DE"/>
    <w:rsid w:val="00730172"/>
    <w:rsid w:val="00730E8A"/>
    <w:rsid w:val="007349B8"/>
    <w:rsid w:val="00734FC4"/>
    <w:rsid w:val="007404F1"/>
    <w:rsid w:val="00740DD7"/>
    <w:rsid w:val="007460CD"/>
    <w:rsid w:val="00750A8F"/>
    <w:rsid w:val="0075274F"/>
    <w:rsid w:val="00761918"/>
    <w:rsid w:val="00771803"/>
    <w:rsid w:val="007721EA"/>
    <w:rsid w:val="007724F7"/>
    <w:rsid w:val="00775AEF"/>
    <w:rsid w:val="00784C56"/>
    <w:rsid w:val="007860B9"/>
    <w:rsid w:val="007A3A2F"/>
    <w:rsid w:val="007A6C15"/>
    <w:rsid w:val="007B0836"/>
    <w:rsid w:val="007B0BDE"/>
    <w:rsid w:val="007B17EA"/>
    <w:rsid w:val="007B1A49"/>
    <w:rsid w:val="007B5E28"/>
    <w:rsid w:val="007C084F"/>
    <w:rsid w:val="007C3AFC"/>
    <w:rsid w:val="007C4052"/>
    <w:rsid w:val="007C696F"/>
    <w:rsid w:val="007C7C4C"/>
    <w:rsid w:val="007D1D83"/>
    <w:rsid w:val="007D421F"/>
    <w:rsid w:val="007D4E42"/>
    <w:rsid w:val="007D5611"/>
    <w:rsid w:val="007E121C"/>
    <w:rsid w:val="007E2BF8"/>
    <w:rsid w:val="007E31E4"/>
    <w:rsid w:val="007E40BB"/>
    <w:rsid w:val="007E790F"/>
    <w:rsid w:val="007F3A4E"/>
    <w:rsid w:val="007F774A"/>
    <w:rsid w:val="0080044F"/>
    <w:rsid w:val="008112B7"/>
    <w:rsid w:val="00831F1F"/>
    <w:rsid w:val="00834500"/>
    <w:rsid w:val="0083774D"/>
    <w:rsid w:val="00845B00"/>
    <w:rsid w:val="00852A78"/>
    <w:rsid w:val="00865369"/>
    <w:rsid w:val="0086792C"/>
    <w:rsid w:val="008736D1"/>
    <w:rsid w:val="008805A7"/>
    <w:rsid w:val="00880F87"/>
    <w:rsid w:val="00884C38"/>
    <w:rsid w:val="00890275"/>
    <w:rsid w:val="008957C6"/>
    <w:rsid w:val="00897E74"/>
    <w:rsid w:val="008A0326"/>
    <w:rsid w:val="008A05A4"/>
    <w:rsid w:val="008A0B66"/>
    <w:rsid w:val="008A1E39"/>
    <w:rsid w:val="008B4349"/>
    <w:rsid w:val="008B58CE"/>
    <w:rsid w:val="008C0AB7"/>
    <w:rsid w:val="008C1063"/>
    <w:rsid w:val="008D1100"/>
    <w:rsid w:val="008D12F0"/>
    <w:rsid w:val="008D347E"/>
    <w:rsid w:val="008D681E"/>
    <w:rsid w:val="008E09B7"/>
    <w:rsid w:val="008E3C29"/>
    <w:rsid w:val="008F2BAA"/>
    <w:rsid w:val="008F56CA"/>
    <w:rsid w:val="008F761E"/>
    <w:rsid w:val="00903A0E"/>
    <w:rsid w:val="00904024"/>
    <w:rsid w:val="0090589F"/>
    <w:rsid w:val="00910175"/>
    <w:rsid w:val="00916C84"/>
    <w:rsid w:val="009218EC"/>
    <w:rsid w:val="009264A4"/>
    <w:rsid w:val="00931DFC"/>
    <w:rsid w:val="00935D2F"/>
    <w:rsid w:val="0093637B"/>
    <w:rsid w:val="009370D3"/>
    <w:rsid w:val="009371D9"/>
    <w:rsid w:val="00937916"/>
    <w:rsid w:val="00944803"/>
    <w:rsid w:val="0094553E"/>
    <w:rsid w:val="0094601C"/>
    <w:rsid w:val="00951F70"/>
    <w:rsid w:val="00956DAB"/>
    <w:rsid w:val="00956EA4"/>
    <w:rsid w:val="0096358B"/>
    <w:rsid w:val="009670B0"/>
    <w:rsid w:val="00971CE1"/>
    <w:rsid w:val="0097593D"/>
    <w:rsid w:val="00983235"/>
    <w:rsid w:val="00983397"/>
    <w:rsid w:val="00984132"/>
    <w:rsid w:val="00987BDA"/>
    <w:rsid w:val="009904AE"/>
    <w:rsid w:val="009931DE"/>
    <w:rsid w:val="009934A0"/>
    <w:rsid w:val="009966F4"/>
    <w:rsid w:val="00997B33"/>
    <w:rsid w:val="009A2A28"/>
    <w:rsid w:val="009A316D"/>
    <w:rsid w:val="009A798E"/>
    <w:rsid w:val="009B54B7"/>
    <w:rsid w:val="009C58FE"/>
    <w:rsid w:val="009D202E"/>
    <w:rsid w:val="009D20FF"/>
    <w:rsid w:val="009D2A2E"/>
    <w:rsid w:val="009D308D"/>
    <w:rsid w:val="009D67E3"/>
    <w:rsid w:val="009D7467"/>
    <w:rsid w:val="009E231E"/>
    <w:rsid w:val="009E46DD"/>
    <w:rsid w:val="009F4793"/>
    <w:rsid w:val="009F6372"/>
    <w:rsid w:val="009F67E5"/>
    <w:rsid w:val="00A036A9"/>
    <w:rsid w:val="00A12979"/>
    <w:rsid w:val="00A14E35"/>
    <w:rsid w:val="00A202AB"/>
    <w:rsid w:val="00A22469"/>
    <w:rsid w:val="00A23D0B"/>
    <w:rsid w:val="00A244E8"/>
    <w:rsid w:val="00A2476C"/>
    <w:rsid w:val="00A277AF"/>
    <w:rsid w:val="00A346CF"/>
    <w:rsid w:val="00A36E70"/>
    <w:rsid w:val="00A50021"/>
    <w:rsid w:val="00A53546"/>
    <w:rsid w:val="00A60EF3"/>
    <w:rsid w:val="00A617A2"/>
    <w:rsid w:val="00A64006"/>
    <w:rsid w:val="00A64BDC"/>
    <w:rsid w:val="00A659C8"/>
    <w:rsid w:val="00A72151"/>
    <w:rsid w:val="00A75B3A"/>
    <w:rsid w:val="00A77AAF"/>
    <w:rsid w:val="00A80953"/>
    <w:rsid w:val="00A83022"/>
    <w:rsid w:val="00A83B49"/>
    <w:rsid w:val="00A84AC7"/>
    <w:rsid w:val="00A84CAE"/>
    <w:rsid w:val="00A90514"/>
    <w:rsid w:val="00A927BC"/>
    <w:rsid w:val="00A934E9"/>
    <w:rsid w:val="00A972CD"/>
    <w:rsid w:val="00AA321A"/>
    <w:rsid w:val="00AA49EB"/>
    <w:rsid w:val="00AA6CE9"/>
    <w:rsid w:val="00AA6F5A"/>
    <w:rsid w:val="00AB3DCC"/>
    <w:rsid w:val="00AB5EB6"/>
    <w:rsid w:val="00AC05B7"/>
    <w:rsid w:val="00AC531D"/>
    <w:rsid w:val="00AC5750"/>
    <w:rsid w:val="00AD619A"/>
    <w:rsid w:val="00AD6720"/>
    <w:rsid w:val="00AE063C"/>
    <w:rsid w:val="00AE327F"/>
    <w:rsid w:val="00AE32C3"/>
    <w:rsid w:val="00AE3F2B"/>
    <w:rsid w:val="00AE5BB4"/>
    <w:rsid w:val="00AE7568"/>
    <w:rsid w:val="00AF173E"/>
    <w:rsid w:val="00AF2B8C"/>
    <w:rsid w:val="00B0180F"/>
    <w:rsid w:val="00B018FB"/>
    <w:rsid w:val="00B02934"/>
    <w:rsid w:val="00B04823"/>
    <w:rsid w:val="00B04A92"/>
    <w:rsid w:val="00B06A2B"/>
    <w:rsid w:val="00B11CCD"/>
    <w:rsid w:val="00B2153E"/>
    <w:rsid w:val="00B339D7"/>
    <w:rsid w:val="00B33D33"/>
    <w:rsid w:val="00B3578D"/>
    <w:rsid w:val="00B365C9"/>
    <w:rsid w:val="00B41CFD"/>
    <w:rsid w:val="00B41F33"/>
    <w:rsid w:val="00B42D4E"/>
    <w:rsid w:val="00B44E57"/>
    <w:rsid w:val="00B53381"/>
    <w:rsid w:val="00B54DA3"/>
    <w:rsid w:val="00B55A34"/>
    <w:rsid w:val="00B56AA9"/>
    <w:rsid w:val="00B60EE6"/>
    <w:rsid w:val="00B61F54"/>
    <w:rsid w:val="00B629EF"/>
    <w:rsid w:val="00B670A6"/>
    <w:rsid w:val="00B67118"/>
    <w:rsid w:val="00B72330"/>
    <w:rsid w:val="00B727F9"/>
    <w:rsid w:val="00B76919"/>
    <w:rsid w:val="00B76EEB"/>
    <w:rsid w:val="00B76F7B"/>
    <w:rsid w:val="00B80DD0"/>
    <w:rsid w:val="00B81C11"/>
    <w:rsid w:val="00B96210"/>
    <w:rsid w:val="00B9736E"/>
    <w:rsid w:val="00BA500F"/>
    <w:rsid w:val="00BA52CE"/>
    <w:rsid w:val="00BA549F"/>
    <w:rsid w:val="00BB2D52"/>
    <w:rsid w:val="00BB3EE8"/>
    <w:rsid w:val="00BB3F08"/>
    <w:rsid w:val="00BB4EE4"/>
    <w:rsid w:val="00BB4FE7"/>
    <w:rsid w:val="00BB7996"/>
    <w:rsid w:val="00BC044B"/>
    <w:rsid w:val="00BC096E"/>
    <w:rsid w:val="00BC14F2"/>
    <w:rsid w:val="00BC2630"/>
    <w:rsid w:val="00BC5490"/>
    <w:rsid w:val="00BC6DF2"/>
    <w:rsid w:val="00BD0829"/>
    <w:rsid w:val="00BD2A92"/>
    <w:rsid w:val="00BD347E"/>
    <w:rsid w:val="00BD4731"/>
    <w:rsid w:val="00BD7385"/>
    <w:rsid w:val="00BE09C9"/>
    <w:rsid w:val="00BE2836"/>
    <w:rsid w:val="00BE29FC"/>
    <w:rsid w:val="00BE61B8"/>
    <w:rsid w:val="00BE64CA"/>
    <w:rsid w:val="00BF1C7D"/>
    <w:rsid w:val="00BF458A"/>
    <w:rsid w:val="00C0060B"/>
    <w:rsid w:val="00C03C3A"/>
    <w:rsid w:val="00C0422F"/>
    <w:rsid w:val="00C053C6"/>
    <w:rsid w:val="00C055C2"/>
    <w:rsid w:val="00C078C9"/>
    <w:rsid w:val="00C14B0C"/>
    <w:rsid w:val="00C21985"/>
    <w:rsid w:val="00C22C24"/>
    <w:rsid w:val="00C24256"/>
    <w:rsid w:val="00C24AC6"/>
    <w:rsid w:val="00C2795C"/>
    <w:rsid w:val="00C27CB3"/>
    <w:rsid w:val="00C30113"/>
    <w:rsid w:val="00C3184E"/>
    <w:rsid w:val="00C32482"/>
    <w:rsid w:val="00C3431E"/>
    <w:rsid w:val="00C35844"/>
    <w:rsid w:val="00C37392"/>
    <w:rsid w:val="00C42446"/>
    <w:rsid w:val="00C431BE"/>
    <w:rsid w:val="00C44514"/>
    <w:rsid w:val="00C455E6"/>
    <w:rsid w:val="00C46946"/>
    <w:rsid w:val="00C51DA8"/>
    <w:rsid w:val="00C54D4B"/>
    <w:rsid w:val="00C624E7"/>
    <w:rsid w:val="00C63D53"/>
    <w:rsid w:val="00C67C4B"/>
    <w:rsid w:val="00C67E91"/>
    <w:rsid w:val="00C701AE"/>
    <w:rsid w:val="00C705CA"/>
    <w:rsid w:val="00C71C19"/>
    <w:rsid w:val="00C72826"/>
    <w:rsid w:val="00C7324B"/>
    <w:rsid w:val="00C81DAE"/>
    <w:rsid w:val="00C82119"/>
    <w:rsid w:val="00C84BEF"/>
    <w:rsid w:val="00C86447"/>
    <w:rsid w:val="00C916E9"/>
    <w:rsid w:val="00C92F2F"/>
    <w:rsid w:val="00C943E2"/>
    <w:rsid w:val="00C975D6"/>
    <w:rsid w:val="00CA25E5"/>
    <w:rsid w:val="00CA675B"/>
    <w:rsid w:val="00CB3A04"/>
    <w:rsid w:val="00CC3C6F"/>
    <w:rsid w:val="00CC4241"/>
    <w:rsid w:val="00CC5145"/>
    <w:rsid w:val="00CC5ECD"/>
    <w:rsid w:val="00CC79DD"/>
    <w:rsid w:val="00CC7BDC"/>
    <w:rsid w:val="00CD0C1E"/>
    <w:rsid w:val="00CD123F"/>
    <w:rsid w:val="00CE73FC"/>
    <w:rsid w:val="00CF0AF2"/>
    <w:rsid w:val="00CF42A7"/>
    <w:rsid w:val="00CF51F0"/>
    <w:rsid w:val="00D04EF5"/>
    <w:rsid w:val="00D10E8B"/>
    <w:rsid w:val="00D2013A"/>
    <w:rsid w:val="00D23614"/>
    <w:rsid w:val="00D2473B"/>
    <w:rsid w:val="00D25E87"/>
    <w:rsid w:val="00D30542"/>
    <w:rsid w:val="00D32A05"/>
    <w:rsid w:val="00D33E62"/>
    <w:rsid w:val="00D348EB"/>
    <w:rsid w:val="00D34BF4"/>
    <w:rsid w:val="00D34CE8"/>
    <w:rsid w:val="00D360EE"/>
    <w:rsid w:val="00D3734D"/>
    <w:rsid w:val="00D46B27"/>
    <w:rsid w:val="00D51A78"/>
    <w:rsid w:val="00D63973"/>
    <w:rsid w:val="00D644BB"/>
    <w:rsid w:val="00D6528C"/>
    <w:rsid w:val="00D71BA9"/>
    <w:rsid w:val="00D732B1"/>
    <w:rsid w:val="00D73F4B"/>
    <w:rsid w:val="00D7607C"/>
    <w:rsid w:val="00D77E98"/>
    <w:rsid w:val="00D805D3"/>
    <w:rsid w:val="00D81013"/>
    <w:rsid w:val="00D82AE0"/>
    <w:rsid w:val="00D838AD"/>
    <w:rsid w:val="00D85C8E"/>
    <w:rsid w:val="00D86FF6"/>
    <w:rsid w:val="00D90AC6"/>
    <w:rsid w:val="00D918E2"/>
    <w:rsid w:val="00D92743"/>
    <w:rsid w:val="00D958A9"/>
    <w:rsid w:val="00DA10D3"/>
    <w:rsid w:val="00DA2734"/>
    <w:rsid w:val="00DA4738"/>
    <w:rsid w:val="00DA76F2"/>
    <w:rsid w:val="00DB1E3A"/>
    <w:rsid w:val="00DB241D"/>
    <w:rsid w:val="00DB4790"/>
    <w:rsid w:val="00DB4B39"/>
    <w:rsid w:val="00DB7431"/>
    <w:rsid w:val="00DC3C45"/>
    <w:rsid w:val="00DC5906"/>
    <w:rsid w:val="00DC6470"/>
    <w:rsid w:val="00DC6CA7"/>
    <w:rsid w:val="00DC7907"/>
    <w:rsid w:val="00DC7E6C"/>
    <w:rsid w:val="00DD0291"/>
    <w:rsid w:val="00DD1027"/>
    <w:rsid w:val="00DD1C2F"/>
    <w:rsid w:val="00DE2A60"/>
    <w:rsid w:val="00DE2C65"/>
    <w:rsid w:val="00DE5712"/>
    <w:rsid w:val="00DF0A7A"/>
    <w:rsid w:val="00DF269E"/>
    <w:rsid w:val="00DF29B1"/>
    <w:rsid w:val="00DF39A6"/>
    <w:rsid w:val="00DF4248"/>
    <w:rsid w:val="00DF4587"/>
    <w:rsid w:val="00DF5A02"/>
    <w:rsid w:val="00DF6E64"/>
    <w:rsid w:val="00E00B26"/>
    <w:rsid w:val="00E04164"/>
    <w:rsid w:val="00E21A0F"/>
    <w:rsid w:val="00E222DF"/>
    <w:rsid w:val="00E27549"/>
    <w:rsid w:val="00E4217E"/>
    <w:rsid w:val="00E424A8"/>
    <w:rsid w:val="00E4507B"/>
    <w:rsid w:val="00E45487"/>
    <w:rsid w:val="00E47C5C"/>
    <w:rsid w:val="00E50BFB"/>
    <w:rsid w:val="00E6021D"/>
    <w:rsid w:val="00E60C12"/>
    <w:rsid w:val="00E65583"/>
    <w:rsid w:val="00E65A28"/>
    <w:rsid w:val="00E668E4"/>
    <w:rsid w:val="00E73CF1"/>
    <w:rsid w:val="00E750A1"/>
    <w:rsid w:val="00E829AF"/>
    <w:rsid w:val="00E84D77"/>
    <w:rsid w:val="00E84E7D"/>
    <w:rsid w:val="00E9303C"/>
    <w:rsid w:val="00E94263"/>
    <w:rsid w:val="00E96B4E"/>
    <w:rsid w:val="00E97BF5"/>
    <w:rsid w:val="00EA0C84"/>
    <w:rsid w:val="00EA5A7D"/>
    <w:rsid w:val="00EB1FA2"/>
    <w:rsid w:val="00EC0CCC"/>
    <w:rsid w:val="00EC3BE9"/>
    <w:rsid w:val="00EC4094"/>
    <w:rsid w:val="00EC615A"/>
    <w:rsid w:val="00EC6C42"/>
    <w:rsid w:val="00EC79DF"/>
    <w:rsid w:val="00ED4FCD"/>
    <w:rsid w:val="00ED73D4"/>
    <w:rsid w:val="00EE0D63"/>
    <w:rsid w:val="00EE2164"/>
    <w:rsid w:val="00EE4E57"/>
    <w:rsid w:val="00EE5954"/>
    <w:rsid w:val="00EE7C72"/>
    <w:rsid w:val="00F00301"/>
    <w:rsid w:val="00F01921"/>
    <w:rsid w:val="00F033BD"/>
    <w:rsid w:val="00F07F2A"/>
    <w:rsid w:val="00F10EF4"/>
    <w:rsid w:val="00F14816"/>
    <w:rsid w:val="00F229FA"/>
    <w:rsid w:val="00F25103"/>
    <w:rsid w:val="00F25A55"/>
    <w:rsid w:val="00F3637D"/>
    <w:rsid w:val="00F40C43"/>
    <w:rsid w:val="00F47910"/>
    <w:rsid w:val="00F524BB"/>
    <w:rsid w:val="00F5388E"/>
    <w:rsid w:val="00F55357"/>
    <w:rsid w:val="00F57365"/>
    <w:rsid w:val="00F625D1"/>
    <w:rsid w:val="00F64C32"/>
    <w:rsid w:val="00F66C75"/>
    <w:rsid w:val="00F7195D"/>
    <w:rsid w:val="00F74702"/>
    <w:rsid w:val="00F74C8C"/>
    <w:rsid w:val="00F772FB"/>
    <w:rsid w:val="00F778F7"/>
    <w:rsid w:val="00F77ACF"/>
    <w:rsid w:val="00F82FCA"/>
    <w:rsid w:val="00F844EC"/>
    <w:rsid w:val="00F87DF5"/>
    <w:rsid w:val="00F97D4D"/>
    <w:rsid w:val="00FA4640"/>
    <w:rsid w:val="00FA6BAB"/>
    <w:rsid w:val="00FB1DA6"/>
    <w:rsid w:val="00FB35F3"/>
    <w:rsid w:val="00FB49C1"/>
    <w:rsid w:val="00FC1B99"/>
    <w:rsid w:val="00FD0C05"/>
    <w:rsid w:val="00FD6366"/>
    <w:rsid w:val="00FD6EF7"/>
    <w:rsid w:val="00FD77F2"/>
    <w:rsid w:val="00FD7D30"/>
    <w:rsid w:val="00FF2E39"/>
    <w:rsid w:val="00FF63D3"/>
    <w:rsid w:val="00FF66B1"/>
    <w:rsid w:val="00FF693E"/>
    <w:rsid w:val="00FF77E0"/>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1683AC"/>
  <w15:docId w15:val="{001A65EF-30CB-4CCA-B4C5-E2086158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basedOn w:val="Numatytasispastraiposriftas"/>
    <w:link w:val="Pagrindinistekstas"/>
    <w:rsid w:val="009966F4"/>
    <w:rPr>
      <w:sz w:val="24"/>
      <w:lang w:eastAsia="en-US" w:bidi="he-IL"/>
    </w:rPr>
  </w:style>
  <w:style w:type="paragraph" w:styleId="Sraopastraipa">
    <w:name w:val="List Paragraph"/>
    <w:basedOn w:val="prastasis"/>
    <w:uiPriority w:val="34"/>
    <w:qFormat/>
    <w:rsid w:val="00730172"/>
    <w:pPr>
      <w:ind w:left="720"/>
      <w:contextualSpacing/>
    </w:pPr>
    <w:rPr>
      <w:sz w:val="20"/>
      <w:lang w:val="en-US" w:bidi="ar-SA"/>
    </w:rPr>
  </w:style>
  <w:style w:type="character" w:customStyle="1" w:styleId="AntratsDiagrama">
    <w:name w:val="Antraštės Diagrama"/>
    <w:basedOn w:val="Numatytasispastraiposriftas"/>
    <w:link w:val="Antrats"/>
    <w:uiPriority w:val="99"/>
    <w:rsid w:val="00B41CFD"/>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05915235">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333336423">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58851157">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FA09-1C1F-4F3E-8FA7-81BB224C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1803</Words>
  <Characters>11986</Characters>
  <Application>Microsoft Office Word</Application>
  <DocSecurity>0</DocSecurity>
  <Lines>99</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DARNIOS PLĖTROS IR INVESTICIJŲ KOMITETO   Nr. K12-D-5</vt:lpstr>
      <vt:lpstr>KAUNO MIESTO SAVIVALDYBĖS TARYBA   2015..   EKONOMIKOS IR FINANSŲ KOMITETO   Nr. .........................</vt:lpstr>
    </vt:vector>
  </TitlesOfParts>
  <Manager>Komiteto pirmininkas Jonas Audėjaitis</Manager>
  <Company>KAUNO MIESTO SAVIVALDYBĖ</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DARNIOS PLĖTROS IR INVESTICIJŲ KOMITETO   Nr. K12-D-5</dc:title>
  <dc:subject>POSĖDŽIO DARBOTVARKĖ</dc:subject>
  <dc:creator>ievatamo</dc:creator>
  <cp:lastModifiedBy>Skaidrė Kareniauskaitė</cp:lastModifiedBy>
  <cp:revision>12</cp:revision>
  <cp:lastPrinted>2024-02-05T11:51:00Z</cp:lastPrinted>
  <dcterms:created xsi:type="dcterms:W3CDTF">2024-04-15T08:33:00Z</dcterms:created>
  <dcterms:modified xsi:type="dcterms:W3CDTF">2024-08-30T11:27:00Z</dcterms:modified>
</cp:coreProperties>
</file>