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8.5pt" o:ole="" fillcolor="window">
                  <v:imagedata r:id="rId8" o:title=""/>
                </v:shape>
                <o:OLEObject Type="Embed" ProgID="Word.Picture.8" ShapeID="_x0000_i1025" DrawAspect="Content" ObjectID="_1791892080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227F7C2B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7A3721" w:rsidRPr="005D11F6">
              <w:rPr>
                <w:rFonts w:asciiTheme="minorHAnsi" w:hAnsiTheme="minorHAnsi" w:cstheme="minorHAnsi"/>
                <w:b/>
              </w:rPr>
              <w:t xml:space="preserve">ŠVIETIMO, KULTŪROS IR SPORTO </w:t>
            </w:r>
            <w:r w:rsidR="007A3721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1E7092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5CFA8A14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367D99" w:rsidRPr="005D11F6">
              <w:rPr>
                <w:rFonts w:asciiTheme="minorHAnsi" w:hAnsiTheme="minorHAnsi" w:cstheme="minorHAnsi"/>
              </w:rPr>
              <w:t>4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7B7397">
              <w:rPr>
                <w:rFonts w:asciiTheme="minorHAnsi" w:hAnsiTheme="minorHAnsi" w:cstheme="minorHAnsi"/>
              </w:rPr>
              <w:t>11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7B7397">
              <w:rPr>
                <w:rFonts w:asciiTheme="minorHAnsi" w:hAnsiTheme="minorHAnsi" w:cstheme="minorHAnsi"/>
              </w:rPr>
              <w:t>04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752582" w:rsidRPr="005D11F6">
              <w:rPr>
                <w:rFonts w:asciiTheme="minorHAnsi" w:hAnsiTheme="minorHAnsi" w:cstheme="minorHAnsi"/>
              </w:rPr>
              <w:t>20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7B7397">
              <w:rPr>
                <w:rFonts w:asciiTheme="minorHAnsi" w:hAnsiTheme="minorHAnsi" w:cstheme="minorHAnsi"/>
              </w:rPr>
              <w:t>9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4EB9F98A" w:rsidR="00F02847" w:rsidRPr="005D11F6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B7397">
        <w:rPr>
          <w:rFonts w:asciiTheme="minorHAnsi" w:hAnsiTheme="minorHAnsi" w:cstheme="minorHAnsi"/>
          <w:b/>
          <w:szCs w:val="24"/>
          <w:u w:val="single"/>
        </w:rPr>
        <w:t>lapkričio 4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5.00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A3721" w:rsidRPr="005D11F6">
        <w:rPr>
          <w:rFonts w:asciiTheme="minorHAnsi" w:hAnsiTheme="minorHAnsi" w:cstheme="minorHAnsi"/>
          <w:b/>
          <w:szCs w:val="24"/>
          <w:u w:val="single"/>
        </w:rPr>
        <w:t>mišriu būdu (</w:t>
      </w:r>
      <w:r w:rsidR="007A3721" w:rsidRPr="005D11F6">
        <w:rPr>
          <w:rFonts w:asciiTheme="minorHAnsi" w:hAnsiTheme="minorHAnsi" w:cstheme="minorHAnsi"/>
          <w:b/>
          <w:szCs w:val="24"/>
          <w:u w:val="single"/>
          <w:lang w:val="en-US"/>
        </w:rPr>
        <w:t xml:space="preserve">309 kab. ir </w:t>
      </w:r>
      <w:r w:rsidR="00247217" w:rsidRPr="005D11F6">
        <w:rPr>
          <w:rFonts w:asciiTheme="minorHAnsi" w:hAnsiTheme="minorHAnsi" w:cstheme="minorHAnsi"/>
          <w:b/>
          <w:szCs w:val="24"/>
          <w:u w:val="single"/>
        </w:rPr>
        <w:t>nuotoliniu būdu per programą „Microsoft Teams“</w:t>
      </w:r>
      <w:r w:rsidR="007A3721" w:rsidRPr="005D11F6">
        <w:rPr>
          <w:rFonts w:asciiTheme="minorHAnsi" w:hAnsiTheme="minorHAnsi" w:cstheme="minorHAnsi"/>
          <w:b/>
          <w:szCs w:val="24"/>
          <w:u w:val="single"/>
        </w:rPr>
        <w:t>)</w:t>
      </w:r>
    </w:p>
    <w:p w14:paraId="5ECD358D" w14:textId="77777777" w:rsidR="00F02847" w:rsidRPr="005D11F6" w:rsidRDefault="00F02847" w:rsidP="003C6E3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5DD1D6D" w14:textId="5EE6697D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1. Dėl nekilnojamojo turto Partizanų g. 68, Kaune, trumpalaikės nuomos VšĮ „Būk saugus LT“ (TR-918) </w:t>
      </w:r>
    </w:p>
    <w:p w14:paraId="0EBEA0D6" w14:textId="25EBB75E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2. Dėl nekilnojamojo turto Pašilės g. 41 ir Naglio g. 4 E, Kaune nuomos (TR-920) </w:t>
      </w:r>
    </w:p>
    <w:p w14:paraId="422CFB19" w14:textId="4869C02B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3. Dėl nekilnojamojo turto Rotušės a. 15, Kaune, nuomos ne konkurso būdu VšĮ „Kaunas IN“ (TR-925) </w:t>
      </w:r>
    </w:p>
    <w:p w14:paraId="52A9C140" w14:textId="1BFE10B5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4. Dėl valstybinės žemės sklypo, esančio V. Krėvės pr. 54, Kaune, dalies perdavimo neatlygintinai naudotis (TR-919) </w:t>
      </w:r>
    </w:p>
    <w:p w14:paraId="5567A5EA" w14:textId="7CD3B67C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5. Dėl nekilnojamojo turto Taikos pr. 49, 51, V. Krėvės pr. 16A, Kaune, perdavimo neatlygintinai naudotis pagal panaudos sutartį Kauno „Vyturio“ gimnazijai (TR-931) </w:t>
      </w:r>
    </w:p>
    <w:p w14:paraId="0454F0E8" w14:textId="7838E1C8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6. Dėl nekilnojamojo turto P. Lukšio g. 40, Kaune, perdavimo neatlygintinai naudotis pagal panaudos sutartį Vytauto Didžiojo universiteto „Rasos“ gimnazijai (TR-932) </w:t>
      </w:r>
    </w:p>
    <w:p w14:paraId="49AAA12A" w14:textId="393AA813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7. Dėl nekilnojamojo turto Vakarų g. 14, Kaune, perdavimo Kauno lopšeliui - darželiui „Nežiniukas“  valdyti, naudoti ir disponuoti juo patikėjimo teise (TR-933) </w:t>
      </w:r>
    </w:p>
    <w:p w14:paraId="28B4033F" w14:textId="7DF88E6F" w:rsid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648FF">
        <w:rPr>
          <w:rFonts w:asciiTheme="minorHAnsi" w:hAnsiTheme="minorHAnsi" w:cstheme="minorHAnsi"/>
          <w:b/>
          <w:bCs/>
          <w:szCs w:val="24"/>
        </w:rPr>
        <w:t xml:space="preserve">Pranešėjas – Donatas Valiukas, Nekilnojamojo turto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B648FF">
        <w:rPr>
          <w:rFonts w:asciiTheme="minorHAnsi" w:hAnsiTheme="minorHAnsi" w:cstheme="minorHAnsi"/>
          <w:b/>
          <w:bCs/>
          <w:szCs w:val="24"/>
        </w:rPr>
        <w:t>15:</w:t>
      </w:r>
      <w:r>
        <w:rPr>
          <w:rFonts w:asciiTheme="minorHAnsi" w:hAnsiTheme="minorHAnsi" w:cstheme="minorHAnsi"/>
          <w:b/>
          <w:bCs/>
          <w:szCs w:val="24"/>
        </w:rPr>
        <w:t>00</w:t>
      </w:r>
      <w:r w:rsidRPr="00B648FF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363617D1" w14:textId="1FFB638A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8. Dėl Kauno miesto mokslo premijos skyrimo (TR-924) </w:t>
      </w:r>
    </w:p>
    <w:p w14:paraId="543C808B" w14:textId="55BB8699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9. Dėl Kauno miesto savivaldybės tarybos 2023 m. rugsėjo 12 d. sprendimo Nr. T-429 „Dėl Kauno miesto bendrojo ugdymo mokyklų antrųjų klasių mokinių mokymo plaukti programos įgyvendinimo tvarkos aprašo patvirtinimo“ pakeitimo (TR-953) </w:t>
      </w:r>
    </w:p>
    <w:p w14:paraId="301C499C" w14:textId="454B29F9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F27B9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5F27B9">
        <w:rPr>
          <w:rFonts w:asciiTheme="minorHAnsi" w:hAnsiTheme="minorHAnsi" w:cstheme="minorHAnsi"/>
          <w:b/>
          <w:bCs/>
          <w:szCs w:val="24"/>
        </w:rPr>
        <w:t>Ona Gucevičienė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5F27B9">
        <w:rPr>
          <w:rFonts w:asciiTheme="minorHAnsi" w:hAnsiTheme="minorHAnsi" w:cstheme="minorHAnsi"/>
          <w:b/>
          <w:bCs/>
          <w:szCs w:val="24"/>
        </w:rPr>
        <w:t>Švietimo skyri</w:t>
      </w:r>
      <w:r w:rsidRPr="005F27B9">
        <w:rPr>
          <w:rFonts w:asciiTheme="minorHAnsi" w:hAnsiTheme="minorHAnsi" w:cstheme="minorHAnsi"/>
          <w:b/>
          <w:bCs/>
          <w:szCs w:val="24"/>
        </w:rPr>
        <w:t>a</w:t>
      </w:r>
      <w:r w:rsidRPr="005F27B9">
        <w:rPr>
          <w:rFonts w:asciiTheme="minorHAnsi" w:hAnsiTheme="minorHAnsi" w:cstheme="minorHAnsi"/>
          <w:b/>
          <w:bCs/>
          <w:szCs w:val="24"/>
        </w:rPr>
        <w:t>us vedėja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</w:t>
      </w:r>
      <w:r w:rsidRPr="005F27B9">
        <w:rPr>
          <w:rFonts w:asciiTheme="minorHAnsi" w:hAnsiTheme="minorHAnsi" w:cstheme="minorHAnsi"/>
          <w:b/>
          <w:bCs/>
          <w:szCs w:val="24"/>
        </w:rPr>
        <w:t>15:10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4840BBD7" w14:textId="0408980E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10. Dėl Kauno miesto savivaldybės tarybos 2024 m. balandžio 23 d. sprendimo </w:t>
      </w:r>
      <w:r>
        <w:rPr>
          <w:rFonts w:asciiTheme="minorHAnsi" w:hAnsiTheme="minorHAnsi" w:cstheme="minorHAnsi"/>
          <w:szCs w:val="24"/>
        </w:rPr>
        <w:br/>
      </w:r>
      <w:r w:rsidRPr="005F27B9">
        <w:rPr>
          <w:rFonts w:asciiTheme="minorHAnsi" w:hAnsiTheme="minorHAnsi" w:cstheme="minorHAnsi"/>
          <w:szCs w:val="24"/>
        </w:rPr>
        <w:t xml:space="preserve">Nr. T-160  „Dėl Kauno miesto savivaldybės asmens su negalia gerovės tarybos sudarymo ir jos nuostatų patvirtinimo“ pakeitimo (TR-916) </w:t>
      </w:r>
    </w:p>
    <w:p w14:paraId="7672FC98" w14:textId="4D465296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F27B9">
        <w:rPr>
          <w:rFonts w:asciiTheme="minorHAnsi" w:hAnsiTheme="minorHAnsi" w:cstheme="minorHAnsi"/>
          <w:b/>
          <w:bCs/>
          <w:szCs w:val="24"/>
        </w:rPr>
        <w:t>Pranešėja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– </w:t>
      </w:r>
      <w:r w:rsidRPr="005F27B9">
        <w:rPr>
          <w:rFonts w:asciiTheme="minorHAnsi" w:hAnsiTheme="minorHAnsi" w:cstheme="minorHAnsi"/>
          <w:b/>
          <w:bCs/>
          <w:szCs w:val="24"/>
        </w:rPr>
        <w:t>Jolanta Baltaduonytė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5F27B9">
        <w:rPr>
          <w:rFonts w:asciiTheme="minorHAnsi" w:hAnsiTheme="minorHAnsi" w:cstheme="minorHAnsi"/>
          <w:b/>
          <w:bCs/>
          <w:szCs w:val="24"/>
        </w:rPr>
        <w:t>Socialinių paslaugų skyri</w:t>
      </w:r>
      <w:r w:rsidRPr="005F27B9">
        <w:rPr>
          <w:rFonts w:asciiTheme="minorHAnsi" w:hAnsiTheme="minorHAnsi" w:cstheme="minorHAnsi"/>
          <w:b/>
          <w:bCs/>
          <w:szCs w:val="24"/>
        </w:rPr>
        <w:t>a</w:t>
      </w:r>
      <w:r w:rsidRPr="005F27B9">
        <w:rPr>
          <w:rFonts w:asciiTheme="minorHAnsi" w:hAnsiTheme="minorHAnsi" w:cstheme="minorHAnsi"/>
          <w:b/>
          <w:bCs/>
          <w:szCs w:val="24"/>
        </w:rPr>
        <w:t>us vedėja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Pr="005F27B9">
        <w:rPr>
          <w:rFonts w:asciiTheme="minorHAnsi" w:hAnsiTheme="minorHAnsi" w:cstheme="minorHAnsi"/>
          <w:b/>
          <w:bCs/>
          <w:szCs w:val="24"/>
        </w:rPr>
        <w:t>15:15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34515D16" w14:textId="03F50270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11. Dėl Projekto „Sveiki, senjorai“ įgyvendinimo tvarkos aprašo patvirtinimo (TR-922) </w:t>
      </w:r>
    </w:p>
    <w:p w14:paraId="306CF739" w14:textId="79EB1743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12. Dėl Projekto „Judėk sveikai“ įgyvendinimo tvarkos aprašo patvirtinimo (TR-923) </w:t>
      </w:r>
    </w:p>
    <w:p w14:paraId="5F552491" w14:textId="4AE86EE8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13. Dėl Kauno miesto savivaldybės visuomenės sveikatos rėmimo specialiosios programos ir jos vykdymo tvarkos aprašo patvirtinimo (TR-940) </w:t>
      </w:r>
    </w:p>
    <w:p w14:paraId="6068A6DD" w14:textId="396666B4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F27B9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5F27B9">
        <w:rPr>
          <w:rFonts w:asciiTheme="minorHAnsi" w:hAnsiTheme="minorHAnsi" w:cstheme="minorHAnsi"/>
          <w:b/>
          <w:bCs/>
          <w:szCs w:val="24"/>
        </w:rPr>
        <w:t>Milda Labašauskaitė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5F27B9">
        <w:rPr>
          <w:rFonts w:asciiTheme="minorHAnsi" w:hAnsiTheme="minorHAnsi" w:cstheme="minorHAnsi"/>
          <w:b/>
          <w:bCs/>
          <w:szCs w:val="24"/>
        </w:rPr>
        <w:t>Sveikatos apsaugos skyri</w:t>
      </w:r>
      <w:r w:rsidRPr="005F27B9">
        <w:rPr>
          <w:rFonts w:asciiTheme="minorHAnsi" w:hAnsiTheme="minorHAnsi" w:cstheme="minorHAnsi"/>
          <w:b/>
          <w:bCs/>
          <w:szCs w:val="24"/>
        </w:rPr>
        <w:t>a</w:t>
      </w:r>
      <w:r w:rsidRPr="005F27B9">
        <w:rPr>
          <w:rFonts w:asciiTheme="minorHAnsi" w:hAnsiTheme="minorHAnsi" w:cstheme="minorHAnsi"/>
          <w:b/>
          <w:bCs/>
          <w:szCs w:val="24"/>
        </w:rPr>
        <w:t>us vedėja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5F27B9">
        <w:rPr>
          <w:rFonts w:asciiTheme="minorHAnsi" w:hAnsiTheme="minorHAnsi" w:cstheme="minorHAnsi"/>
          <w:b/>
          <w:bCs/>
          <w:szCs w:val="24"/>
        </w:rPr>
        <w:t>15:20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29D66479" w14:textId="0922FC01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5F27B9">
        <w:rPr>
          <w:rFonts w:asciiTheme="minorHAnsi" w:hAnsiTheme="minorHAnsi" w:cstheme="minorHAnsi"/>
          <w:szCs w:val="24"/>
        </w:rPr>
        <w:t xml:space="preserve">14. Dėl Kauno miesto savivaldybės tarybos 2024 m. vasario 13 d. sprendimo Nr. T-2 „Dėl Kauno miesto savivaldybės 2024 metų biudžeto patvirtinimo“ pakeitimo (TR-963) </w:t>
      </w:r>
    </w:p>
    <w:p w14:paraId="20D936EC" w14:textId="59DA2530" w:rsidR="005F27B9" w:rsidRPr="005F27B9" w:rsidRDefault="005F27B9" w:rsidP="005F27B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5F27B9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5F27B9">
        <w:rPr>
          <w:rFonts w:asciiTheme="minorHAnsi" w:hAnsiTheme="minorHAnsi" w:cstheme="minorHAnsi"/>
          <w:b/>
          <w:bCs/>
          <w:szCs w:val="24"/>
        </w:rPr>
        <w:t>Roma Vosylienė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5F27B9">
        <w:rPr>
          <w:rFonts w:asciiTheme="minorHAnsi" w:hAnsiTheme="minorHAnsi" w:cstheme="minorHAnsi"/>
          <w:b/>
          <w:bCs/>
          <w:szCs w:val="24"/>
        </w:rPr>
        <w:t>Finansų ir ekonomikos skyri</w:t>
      </w:r>
      <w:r w:rsidRPr="005F27B9">
        <w:rPr>
          <w:rFonts w:asciiTheme="minorHAnsi" w:hAnsiTheme="minorHAnsi" w:cstheme="minorHAnsi"/>
          <w:b/>
          <w:bCs/>
          <w:szCs w:val="24"/>
        </w:rPr>
        <w:t>a</w:t>
      </w:r>
      <w:r w:rsidRPr="005F27B9">
        <w:rPr>
          <w:rFonts w:asciiTheme="minorHAnsi" w:hAnsiTheme="minorHAnsi" w:cstheme="minorHAnsi"/>
          <w:b/>
          <w:bCs/>
          <w:szCs w:val="24"/>
        </w:rPr>
        <w:t>us vedėja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Pr="005F27B9">
        <w:rPr>
          <w:rFonts w:asciiTheme="minorHAnsi" w:hAnsiTheme="minorHAnsi" w:cstheme="minorHAnsi"/>
          <w:b/>
          <w:bCs/>
          <w:szCs w:val="24"/>
        </w:rPr>
        <w:t>15:25</w:t>
      </w:r>
      <w:r w:rsidRPr="005F27B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5F683ADB" w14:textId="77777777" w:rsidR="00C1668D" w:rsidRPr="00B648FF" w:rsidRDefault="00C1668D" w:rsidP="00204D0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4B884598" w14:textId="317C4F7C" w:rsidR="005240DB" w:rsidRPr="005D11F6" w:rsidRDefault="009A530C" w:rsidP="00204D0A">
      <w:pPr>
        <w:rPr>
          <w:rFonts w:asciiTheme="minorHAnsi" w:hAnsiTheme="minorHAnsi" w:cstheme="minorHAnsi"/>
          <w:szCs w:val="24"/>
        </w:rPr>
      </w:pPr>
      <w:r w:rsidRPr="005D11F6">
        <w:rPr>
          <w:rFonts w:asciiTheme="minorHAnsi" w:hAnsiTheme="minorHAnsi" w:cstheme="minorHAnsi"/>
          <w:szCs w:val="24"/>
        </w:rPr>
        <w:tab/>
      </w: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77777777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pirmininkė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7777777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Jūratė Elena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Norvaišienė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965" w14:textId="77777777" w:rsidR="00D116A4" w:rsidRDefault="00D116A4">
      <w:r>
        <w:separator/>
      </w:r>
    </w:p>
  </w:endnote>
  <w:endnote w:type="continuationSeparator" w:id="0">
    <w:p w14:paraId="6FCE0DE1" w14:textId="77777777" w:rsidR="00D116A4" w:rsidRDefault="00D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MS Gothic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DB3B" w14:textId="77777777" w:rsidR="00D116A4" w:rsidRDefault="00D116A4">
      <w:pPr>
        <w:pStyle w:val="Porat"/>
        <w:spacing w:before="240"/>
      </w:pPr>
    </w:p>
  </w:footnote>
  <w:footnote w:type="continuationSeparator" w:id="0">
    <w:p w14:paraId="3DDCE24E" w14:textId="77777777" w:rsidR="00D116A4" w:rsidRDefault="00D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40286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1567">
    <w:abstractNumId w:val="30"/>
  </w:num>
  <w:num w:numId="2" w16cid:durableId="1994724389">
    <w:abstractNumId w:val="31"/>
  </w:num>
  <w:num w:numId="3" w16cid:durableId="370888403">
    <w:abstractNumId w:val="3"/>
  </w:num>
  <w:num w:numId="4" w16cid:durableId="969439790">
    <w:abstractNumId w:val="12"/>
  </w:num>
  <w:num w:numId="5" w16cid:durableId="343828988">
    <w:abstractNumId w:val="16"/>
  </w:num>
  <w:num w:numId="6" w16cid:durableId="317072312">
    <w:abstractNumId w:val="34"/>
  </w:num>
  <w:num w:numId="7" w16cid:durableId="1592622332">
    <w:abstractNumId w:val="11"/>
  </w:num>
  <w:num w:numId="8" w16cid:durableId="241530970">
    <w:abstractNumId w:val="18"/>
  </w:num>
  <w:num w:numId="9" w16cid:durableId="162161652">
    <w:abstractNumId w:val="4"/>
  </w:num>
  <w:num w:numId="10" w16cid:durableId="367032058">
    <w:abstractNumId w:val="14"/>
  </w:num>
  <w:num w:numId="11" w16cid:durableId="474840582">
    <w:abstractNumId w:val="17"/>
  </w:num>
  <w:num w:numId="12" w16cid:durableId="1449815090">
    <w:abstractNumId w:val="36"/>
  </w:num>
  <w:num w:numId="13" w16cid:durableId="1366516168">
    <w:abstractNumId w:val="35"/>
  </w:num>
  <w:num w:numId="14" w16cid:durableId="1187675927">
    <w:abstractNumId w:val="21"/>
  </w:num>
  <w:num w:numId="15" w16cid:durableId="50462932">
    <w:abstractNumId w:val="8"/>
  </w:num>
  <w:num w:numId="16" w16cid:durableId="2142570101">
    <w:abstractNumId w:val="29"/>
  </w:num>
  <w:num w:numId="17" w16cid:durableId="1927225254">
    <w:abstractNumId w:val="2"/>
  </w:num>
  <w:num w:numId="18" w16cid:durableId="595137699">
    <w:abstractNumId w:val="32"/>
  </w:num>
  <w:num w:numId="19" w16cid:durableId="1761608925">
    <w:abstractNumId w:val="9"/>
  </w:num>
  <w:num w:numId="20" w16cid:durableId="1820924045">
    <w:abstractNumId w:val="22"/>
  </w:num>
  <w:num w:numId="21" w16cid:durableId="278411173">
    <w:abstractNumId w:val="33"/>
  </w:num>
  <w:num w:numId="22" w16cid:durableId="1337726401">
    <w:abstractNumId w:val="15"/>
  </w:num>
  <w:num w:numId="23" w16cid:durableId="1656570131">
    <w:abstractNumId w:val="26"/>
  </w:num>
  <w:num w:numId="24" w16cid:durableId="930774834">
    <w:abstractNumId w:val="25"/>
  </w:num>
  <w:num w:numId="25" w16cid:durableId="2080248198">
    <w:abstractNumId w:val="0"/>
  </w:num>
  <w:num w:numId="26" w16cid:durableId="462697063">
    <w:abstractNumId w:val="19"/>
  </w:num>
  <w:num w:numId="27" w16cid:durableId="289287506">
    <w:abstractNumId w:val="6"/>
  </w:num>
  <w:num w:numId="28" w16cid:durableId="152185071">
    <w:abstractNumId w:val="5"/>
  </w:num>
  <w:num w:numId="29" w16cid:durableId="861821006">
    <w:abstractNumId w:val="24"/>
  </w:num>
  <w:num w:numId="30" w16cid:durableId="1539077723">
    <w:abstractNumId w:val="27"/>
  </w:num>
  <w:num w:numId="31" w16cid:durableId="1639604257">
    <w:abstractNumId w:val="23"/>
  </w:num>
  <w:num w:numId="32" w16cid:durableId="1846171132">
    <w:abstractNumId w:val="1"/>
  </w:num>
  <w:num w:numId="33" w16cid:durableId="1873566616">
    <w:abstractNumId w:val="28"/>
  </w:num>
  <w:num w:numId="34" w16cid:durableId="1079785710">
    <w:abstractNumId w:val="13"/>
  </w:num>
  <w:num w:numId="35" w16cid:durableId="112948366">
    <w:abstractNumId w:val="7"/>
  </w:num>
  <w:num w:numId="36" w16cid:durableId="58212870">
    <w:abstractNumId w:val="20"/>
  </w:num>
  <w:num w:numId="37" w16cid:durableId="1193498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5436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669C"/>
    <w:rsid w:val="00130CF6"/>
    <w:rsid w:val="001312B4"/>
    <w:rsid w:val="001328E9"/>
    <w:rsid w:val="001337DD"/>
    <w:rsid w:val="0014140D"/>
    <w:rsid w:val="00142223"/>
    <w:rsid w:val="0014445C"/>
    <w:rsid w:val="00165B92"/>
    <w:rsid w:val="00172E2B"/>
    <w:rsid w:val="00174997"/>
    <w:rsid w:val="001809AB"/>
    <w:rsid w:val="00182647"/>
    <w:rsid w:val="00183182"/>
    <w:rsid w:val="00187906"/>
    <w:rsid w:val="0019243B"/>
    <w:rsid w:val="00192DA8"/>
    <w:rsid w:val="00195EFE"/>
    <w:rsid w:val="001A2B35"/>
    <w:rsid w:val="001A7950"/>
    <w:rsid w:val="001B0FC8"/>
    <w:rsid w:val="001B218C"/>
    <w:rsid w:val="001B5371"/>
    <w:rsid w:val="001C227D"/>
    <w:rsid w:val="001C3A06"/>
    <w:rsid w:val="001C3BA3"/>
    <w:rsid w:val="001D01D1"/>
    <w:rsid w:val="001D3665"/>
    <w:rsid w:val="001D7306"/>
    <w:rsid w:val="001E18BC"/>
    <w:rsid w:val="001E1D5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2FC"/>
    <w:rsid w:val="00215CF2"/>
    <w:rsid w:val="00216B71"/>
    <w:rsid w:val="0022067F"/>
    <w:rsid w:val="00225BE6"/>
    <w:rsid w:val="00227594"/>
    <w:rsid w:val="00232430"/>
    <w:rsid w:val="002377A7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0831"/>
    <w:rsid w:val="00336221"/>
    <w:rsid w:val="00336A83"/>
    <w:rsid w:val="003541D8"/>
    <w:rsid w:val="0035524A"/>
    <w:rsid w:val="00360940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20AF"/>
    <w:rsid w:val="003C6E33"/>
    <w:rsid w:val="003C71D2"/>
    <w:rsid w:val="003D376D"/>
    <w:rsid w:val="003D3D9C"/>
    <w:rsid w:val="003D47A0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6950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60A4"/>
    <w:rsid w:val="005C7B4B"/>
    <w:rsid w:val="005D0CF2"/>
    <w:rsid w:val="005D11F6"/>
    <w:rsid w:val="005D2CF7"/>
    <w:rsid w:val="005D3130"/>
    <w:rsid w:val="005D5D67"/>
    <w:rsid w:val="005D732A"/>
    <w:rsid w:val="005E43BC"/>
    <w:rsid w:val="005E5653"/>
    <w:rsid w:val="005F012F"/>
    <w:rsid w:val="005F27B9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734B7"/>
    <w:rsid w:val="00682A54"/>
    <w:rsid w:val="00684441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B7397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4F34"/>
    <w:rsid w:val="009670B0"/>
    <w:rsid w:val="00971CE1"/>
    <w:rsid w:val="00973DCE"/>
    <w:rsid w:val="00974B3A"/>
    <w:rsid w:val="00983235"/>
    <w:rsid w:val="00983397"/>
    <w:rsid w:val="00984132"/>
    <w:rsid w:val="009904AE"/>
    <w:rsid w:val="009917AA"/>
    <w:rsid w:val="009931DE"/>
    <w:rsid w:val="00997B33"/>
    <w:rsid w:val="009A316D"/>
    <w:rsid w:val="009A530C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5F"/>
    <w:rsid w:val="00B541E1"/>
    <w:rsid w:val="00B54DA3"/>
    <w:rsid w:val="00B55A34"/>
    <w:rsid w:val="00B56AA9"/>
    <w:rsid w:val="00B61F54"/>
    <w:rsid w:val="00B629EF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1668D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60EE"/>
    <w:rsid w:val="00D456D4"/>
    <w:rsid w:val="00D46B27"/>
    <w:rsid w:val="00D51A78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F00301"/>
    <w:rsid w:val="00F01921"/>
    <w:rsid w:val="00F02847"/>
    <w:rsid w:val="00F033BD"/>
    <w:rsid w:val="00F07F2A"/>
    <w:rsid w:val="00F11F74"/>
    <w:rsid w:val="00F14816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0A1-133C-4342-B1A1-5D36BC0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345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84</cp:revision>
  <cp:lastPrinted>2024-09-30T05:28:00Z</cp:lastPrinted>
  <dcterms:created xsi:type="dcterms:W3CDTF">2023-07-07T06:46:00Z</dcterms:created>
  <dcterms:modified xsi:type="dcterms:W3CDTF">2024-10-31T13:02:00Z</dcterms:modified>
</cp:coreProperties>
</file>